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0668D" w:rsidRDefault="00A0668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2"/>
          <w:szCs w:val="22"/>
        </w:rPr>
      </w:pPr>
    </w:p>
    <w:p w14:paraId="00000002" w14:textId="77777777" w:rsidR="00A0668D" w:rsidRDefault="004A27BA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Garamond" w:eastAsia="Garamond" w:hAnsi="Garamond" w:cs="Garamond"/>
          <w:b/>
          <w:color w:val="000000"/>
          <w:sz w:val="48"/>
          <w:szCs w:val="48"/>
        </w:rPr>
      </w:pPr>
      <w:r>
        <w:rPr>
          <w:rFonts w:ascii="Garamond" w:eastAsia="Garamond" w:hAnsi="Garamond" w:cs="Garamond"/>
          <w:b/>
          <w:color w:val="000000"/>
          <w:sz w:val="48"/>
          <w:szCs w:val="48"/>
        </w:rPr>
        <w:t>Pályázat adatlap</w:t>
      </w:r>
    </w:p>
    <w:p w14:paraId="00000003" w14:textId="77777777" w:rsidR="00A0668D" w:rsidRDefault="00A0668D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Garamond" w:eastAsia="Garamond" w:hAnsi="Garamond" w:cs="Garamond"/>
          <w:b/>
          <w:color w:val="000000"/>
          <w:sz w:val="48"/>
          <w:szCs w:val="48"/>
        </w:rPr>
      </w:pPr>
    </w:p>
    <w:p w14:paraId="00000004" w14:textId="77777777" w:rsidR="00A0668D" w:rsidRDefault="00A0668D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5" w14:textId="77777777" w:rsidR="00A0668D" w:rsidRDefault="00A0668D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6" w14:textId="77777777" w:rsidR="00A0668D" w:rsidRDefault="004A27B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Pályázó adatai: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7621</wp:posOffset>
                </wp:positionV>
                <wp:extent cx="1638300" cy="1800225"/>
                <wp:effectExtent l="0" t="0" r="0" b="0"/>
                <wp:wrapSquare wrapText="bothSides" distT="45720" distB="45720" distL="114300" distR="114300"/>
                <wp:docPr id="218" name="Téglalap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1613" y="2884650"/>
                          <a:ext cx="16287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AAF52D" w14:textId="77777777" w:rsidR="00A0668D" w:rsidRDefault="00A0668D">
                            <w:pPr>
                              <w:jc w:val="center"/>
                              <w:textDirection w:val="btLr"/>
                            </w:pPr>
                          </w:p>
                          <w:p w14:paraId="7B8C925D" w14:textId="77777777" w:rsidR="00A0668D" w:rsidRDefault="004A27B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52"/>
                              </w:rPr>
                              <w:t>Fénykép helye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7621</wp:posOffset>
                </wp:positionV>
                <wp:extent cx="1638300" cy="1800225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1800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7" w14:textId="77777777" w:rsidR="00A0668D" w:rsidRDefault="00A0668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</w:rPr>
      </w:pPr>
    </w:p>
    <w:p w14:paraId="00000008" w14:textId="77777777" w:rsidR="00A0668D" w:rsidRDefault="004A27BA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before="0" w:after="1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Név: </w:t>
      </w:r>
    </w:p>
    <w:p w14:paraId="00000009" w14:textId="77777777" w:rsidR="00A0668D" w:rsidRDefault="004A27BA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color w:val="000000"/>
        </w:rPr>
        <w:t>Neptun</w:t>
      </w:r>
      <w:proofErr w:type="spellEnd"/>
      <w:r>
        <w:rPr>
          <w:rFonts w:ascii="Garamond" w:eastAsia="Garamond" w:hAnsi="Garamond" w:cs="Garamond"/>
          <w:color w:val="000000"/>
        </w:rPr>
        <w:t xml:space="preserve"> kód: </w:t>
      </w:r>
    </w:p>
    <w:p w14:paraId="0000000A" w14:textId="77777777" w:rsidR="00A0668D" w:rsidRDefault="004A27BA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Képzéskód: </w:t>
      </w:r>
    </w:p>
    <w:p w14:paraId="0000000B" w14:textId="77777777" w:rsidR="00A0668D" w:rsidRDefault="004A27BA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Email cím: </w:t>
      </w:r>
    </w:p>
    <w:p w14:paraId="0000000C" w14:textId="77777777" w:rsidR="00A0668D" w:rsidRDefault="004A27BA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Telefonszám: </w:t>
      </w:r>
    </w:p>
    <w:p w14:paraId="0000000D" w14:textId="77777777" w:rsidR="00A0668D" w:rsidRDefault="004A27BA">
      <w:pPr>
        <w:pBdr>
          <w:top w:val="nil"/>
          <w:left w:val="nil"/>
          <w:bottom w:val="nil"/>
          <w:right w:val="nil"/>
          <w:between w:val="nil"/>
        </w:pBdr>
        <w:spacing w:before="0" w:after="1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Születési dátum:</w:t>
      </w:r>
    </w:p>
    <w:p w14:paraId="0000000E" w14:textId="77777777" w:rsidR="00A0668D" w:rsidRDefault="00A0668D">
      <w:pPr>
        <w:spacing w:before="0" w:after="120"/>
        <w:rPr>
          <w:rFonts w:ascii="Garamond" w:eastAsia="Garamond" w:hAnsi="Garamond" w:cs="Garamond"/>
          <w:b/>
          <w:sz w:val="28"/>
          <w:szCs w:val="28"/>
        </w:rPr>
      </w:pPr>
    </w:p>
    <w:p w14:paraId="0000000F" w14:textId="77777777" w:rsidR="00A0668D" w:rsidRDefault="004A27BA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Jelen jelentkezésemet hallgatói képviselői mandátum megszerzésére nyújtom be.</w:t>
      </w:r>
    </w:p>
    <w:p w14:paraId="00000010" w14:textId="77777777" w:rsidR="00A0668D" w:rsidRDefault="004A27BA">
      <w:pPr>
        <w:spacing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IGEN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NEM</w:t>
      </w:r>
    </w:p>
    <w:p w14:paraId="00000011" w14:textId="77777777" w:rsidR="00A0668D" w:rsidRDefault="00A0668D">
      <w:pPr>
        <w:spacing w:line="360" w:lineRule="auto"/>
        <w:jc w:val="center"/>
        <w:rPr>
          <w:rFonts w:ascii="Garamond" w:eastAsia="Garamond" w:hAnsi="Garamond" w:cs="Garamond"/>
        </w:rPr>
      </w:pPr>
    </w:p>
    <w:p w14:paraId="00000012" w14:textId="77777777" w:rsidR="00A0668D" w:rsidRDefault="004A27BA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Jelen dokumentum kitöltésével szociális pályázatok bírálói pozíciójára jelentkezem.</w:t>
      </w:r>
    </w:p>
    <w:p w14:paraId="00000013" w14:textId="77777777" w:rsidR="00A0668D" w:rsidRDefault="004A27BA">
      <w:pPr>
        <w:spacing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IGEN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NEM</w:t>
      </w:r>
    </w:p>
    <w:p w14:paraId="00000014" w14:textId="77777777" w:rsidR="00A0668D" w:rsidRDefault="004A27BA">
      <w:pPr>
        <w:spacing w:before="0" w:after="12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Nyilatkozat</w:t>
      </w:r>
    </w:p>
    <w:p w14:paraId="00000015" w14:textId="77777777" w:rsidR="00A0668D" w:rsidRDefault="004A27BA">
      <w:pPr>
        <w:spacing w:before="0" w:after="1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Ezúton nyilatkozom, hogy </w:t>
      </w:r>
    </w:p>
    <w:p w14:paraId="00000016" w14:textId="77777777" w:rsidR="00A0668D" w:rsidRDefault="004A2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Budapesti Műszaki és Gazdaságtudományi Egyetem Építőmérnöki Kar Hallgatói Önkormányzatának tagja vagyok;</w:t>
      </w:r>
    </w:p>
    <w:p w14:paraId="00000017" w14:textId="77777777" w:rsidR="00A0668D" w:rsidRDefault="004A2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kész vagyok eleget tenni a 2007. évi CLII törvény szerinti vagyonnyilatkozat tételi kötelezettségemnek;</w:t>
      </w:r>
    </w:p>
    <w:p w14:paraId="00000018" w14:textId="77777777" w:rsidR="00A0668D" w:rsidRDefault="004A2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nincs olyan tisztségem, amely összeférhetetle</w:t>
      </w:r>
      <w:r>
        <w:rPr>
          <w:rFonts w:ascii="Garamond" w:eastAsia="Garamond" w:hAnsi="Garamond" w:cs="Garamond"/>
          <w:color w:val="000000"/>
        </w:rPr>
        <w:t>n a megbízatással, illetőleg megválasztásom esetén arról lemondok;</w:t>
      </w:r>
    </w:p>
    <w:p w14:paraId="00000019" w14:textId="77777777" w:rsidR="00A0668D" w:rsidRDefault="004A2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color w:val="000000"/>
        </w:rPr>
        <w:t>hozzájárulok, hogy a BME ÉMK HK Szavazási Bizottsága a Tisztújításhoz szükséges adataimat kezelje és tárolja.</w:t>
      </w:r>
    </w:p>
    <w:p w14:paraId="0000001A" w14:textId="77777777" w:rsidR="00A0668D" w:rsidRDefault="00A0668D">
      <w:pPr>
        <w:rPr>
          <w:rFonts w:ascii="Garamond" w:eastAsia="Garamond" w:hAnsi="Garamond" w:cs="Garamond"/>
        </w:rPr>
      </w:pPr>
    </w:p>
    <w:p w14:paraId="0000001C" w14:textId="66402E0E" w:rsidR="00A0668D" w:rsidRPr="0072147A" w:rsidRDefault="004A27BA" w:rsidP="0072147A">
      <w:pPr>
        <w:tabs>
          <w:tab w:val="left" w:pos="2835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Kelt: 2021.09.</w:t>
      </w:r>
      <w:r>
        <w:rPr>
          <w:rFonts w:ascii="Garamond" w:eastAsia="Garamond" w:hAnsi="Garamond" w:cs="Garamond"/>
        </w:rPr>
        <w:tab/>
      </w:r>
    </w:p>
    <w:p w14:paraId="0000001D" w14:textId="77777777" w:rsidR="00A0668D" w:rsidRDefault="004A27BA">
      <w:pPr>
        <w:tabs>
          <w:tab w:val="left" w:pos="567"/>
          <w:tab w:val="left" w:pos="5245"/>
          <w:tab w:val="right" w:pos="8222"/>
        </w:tabs>
        <w:spacing w:before="0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</w:p>
    <w:p w14:paraId="0000001E" w14:textId="77777777" w:rsidR="00A0668D" w:rsidRDefault="004A27BA">
      <w:pPr>
        <w:tabs>
          <w:tab w:val="center" w:pos="1701"/>
          <w:tab w:val="center" w:pos="6804"/>
        </w:tabs>
        <w:spacing w:before="240"/>
        <w:ind w:right="567"/>
        <w:jc w:val="both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Pályázó aláírása</w:t>
      </w:r>
    </w:p>
    <w:sectPr w:rsidR="00A06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284" w:left="1418" w:header="567" w:footer="4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1948" w14:textId="77777777" w:rsidR="004A27BA" w:rsidRDefault="004A27BA">
      <w:pPr>
        <w:spacing w:before="0"/>
      </w:pPr>
      <w:r>
        <w:separator/>
      </w:r>
    </w:p>
  </w:endnote>
  <w:endnote w:type="continuationSeparator" w:id="0">
    <w:p w14:paraId="69C0E463" w14:textId="77777777" w:rsidR="004A27BA" w:rsidRDefault="004A27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A0668D" w:rsidRDefault="00A066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A0668D" w:rsidRDefault="00A0668D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rPr>
        <w:color w:val="000000"/>
      </w:rPr>
    </w:pPr>
  </w:p>
  <w:tbl>
    <w:tblPr>
      <w:tblStyle w:val="a"/>
      <w:tblW w:w="9639" w:type="dxa"/>
      <w:tblInd w:w="0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257"/>
      <w:gridCol w:w="1318"/>
      <w:gridCol w:w="4064"/>
    </w:tblGrid>
    <w:tr w:rsidR="00A0668D" w14:paraId="4C397BE8" w14:textId="77777777">
      <w:tc>
        <w:tcPr>
          <w:tcW w:w="4257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14:paraId="00000025" w14:textId="77777777" w:rsidR="00A0668D" w:rsidRDefault="004A27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  <w:r>
            <w:rPr>
              <w:rFonts w:ascii="Garamond" w:eastAsia="Garamond" w:hAnsi="Garamond" w:cs="Garamond"/>
              <w:color w:val="000000"/>
              <w:sz w:val="20"/>
              <w:szCs w:val="20"/>
            </w:rPr>
            <w:t>Budapesti Műszaki és Gazdaságtudományi Egyetem</w:t>
          </w:r>
        </w:p>
      </w:tc>
      <w:tc>
        <w:tcPr>
          <w:tcW w:w="1318" w:type="dxa"/>
          <w:vMerge w:val="restart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  <w:vAlign w:val="center"/>
        </w:tcPr>
        <w:p w14:paraId="00000026" w14:textId="77777777" w:rsidR="00A0668D" w:rsidRDefault="004A27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29844</wp:posOffset>
                </wp:positionH>
                <wp:positionV relativeFrom="paragraph">
                  <wp:posOffset>26035</wp:posOffset>
                </wp:positionV>
                <wp:extent cx="597535" cy="609600"/>
                <wp:effectExtent l="0" t="0" r="0" b="0"/>
                <wp:wrapNone/>
                <wp:docPr id="21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535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64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14:paraId="00000027" w14:textId="77777777" w:rsidR="00A0668D" w:rsidRDefault="004A27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rFonts w:ascii="Garamond" w:eastAsia="Garamond" w:hAnsi="Garamond" w:cs="Garamond"/>
              <w:color w:val="000000"/>
              <w:sz w:val="22"/>
              <w:szCs w:val="22"/>
            </w:rPr>
          </w:pPr>
          <w:r>
            <w:rPr>
              <w:rFonts w:ascii="Garamond" w:eastAsia="Garamond" w:hAnsi="Garamond" w:cs="Garamond"/>
              <w:color w:val="000000"/>
              <w:sz w:val="22"/>
              <w:szCs w:val="22"/>
            </w:rPr>
            <w:t xml:space="preserve">1111 Budapest, </w:t>
          </w:r>
          <w:proofErr w:type="spellStart"/>
          <w:r>
            <w:rPr>
              <w:rFonts w:ascii="Garamond" w:eastAsia="Garamond" w:hAnsi="Garamond" w:cs="Garamond"/>
              <w:color w:val="000000"/>
              <w:sz w:val="22"/>
              <w:szCs w:val="22"/>
            </w:rPr>
            <w:t>Kruspér</w:t>
          </w:r>
          <w:proofErr w:type="spellEnd"/>
          <w:r>
            <w:rPr>
              <w:rFonts w:ascii="Garamond" w:eastAsia="Garamond" w:hAnsi="Garamond" w:cs="Garamond"/>
              <w:color w:val="000000"/>
              <w:sz w:val="22"/>
              <w:szCs w:val="22"/>
            </w:rPr>
            <w:t xml:space="preserve"> utca 2.</w:t>
          </w:r>
        </w:p>
      </w:tc>
    </w:tr>
    <w:tr w:rsidR="00A0668D" w14:paraId="54536133" w14:textId="77777777">
      <w:tc>
        <w:tcPr>
          <w:tcW w:w="4257" w:type="dxa"/>
          <w:shd w:val="clear" w:color="auto" w:fill="auto"/>
        </w:tcPr>
        <w:p w14:paraId="00000028" w14:textId="77777777" w:rsidR="00A0668D" w:rsidRDefault="004A27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/>
            <w:jc w:val="right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  <w:r>
            <w:rPr>
              <w:rFonts w:ascii="Garamond" w:eastAsia="Garamond" w:hAnsi="Garamond" w:cs="Garamond"/>
              <w:color w:val="000000"/>
              <w:sz w:val="20"/>
              <w:szCs w:val="20"/>
            </w:rPr>
            <w:t>Építőmérnöki Kar</w:t>
          </w:r>
        </w:p>
      </w:tc>
      <w:tc>
        <w:tcPr>
          <w:tcW w:w="1318" w:type="dxa"/>
          <w:vMerge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  <w:vAlign w:val="center"/>
        </w:tcPr>
        <w:p w14:paraId="00000029" w14:textId="77777777" w:rsidR="00A0668D" w:rsidRDefault="00A066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</w:p>
      </w:tc>
      <w:tc>
        <w:tcPr>
          <w:tcW w:w="4064" w:type="dxa"/>
          <w:shd w:val="clear" w:color="auto" w:fill="auto"/>
        </w:tcPr>
        <w:p w14:paraId="0000002A" w14:textId="77777777" w:rsidR="00A0668D" w:rsidRDefault="004A27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line="276" w:lineRule="auto"/>
            <w:rPr>
              <w:rFonts w:ascii="Garamond" w:eastAsia="Garamond" w:hAnsi="Garamond" w:cs="Garamond"/>
              <w:color w:val="000000"/>
              <w:sz w:val="22"/>
              <w:szCs w:val="22"/>
            </w:rPr>
          </w:pPr>
          <w:r>
            <w:rPr>
              <w:rFonts w:ascii="Garamond" w:eastAsia="Garamond" w:hAnsi="Garamond" w:cs="Garamond"/>
              <w:color w:val="000000"/>
              <w:sz w:val="22"/>
              <w:szCs w:val="22"/>
            </w:rPr>
            <w:t>Telefon: 463-1508</w:t>
          </w:r>
        </w:p>
      </w:tc>
    </w:tr>
    <w:tr w:rsidR="00A0668D" w14:paraId="1DC4CD47" w14:textId="77777777">
      <w:tc>
        <w:tcPr>
          <w:tcW w:w="4257" w:type="dxa"/>
          <w:shd w:val="clear" w:color="auto" w:fill="auto"/>
        </w:tcPr>
        <w:p w14:paraId="0000002B" w14:textId="77777777" w:rsidR="00A0668D" w:rsidRDefault="004A27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/>
            <w:jc w:val="right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  <w:r>
            <w:rPr>
              <w:rFonts w:ascii="Garamond" w:eastAsia="Garamond" w:hAnsi="Garamond" w:cs="Garamond"/>
              <w:color w:val="000000"/>
              <w:sz w:val="20"/>
              <w:szCs w:val="20"/>
            </w:rPr>
            <w:t>Hallgatói Képviselet</w:t>
          </w:r>
        </w:p>
      </w:tc>
      <w:tc>
        <w:tcPr>
          <w:tcW w:w="1318" w:type="dxa"/>
          <w:vMerge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  <w:vAlign w:val="center"/>
        </w:tcPr>
        <w:p w14:paraId="0000002C" w14:textId="77777777" w:rsidR="00A0668D" w:rsidRDefault="00A066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</w:p>
      </w:tc>
      <w:tc>
        <w:tcPr>
          <w:tcW w:w="4064" w:type="dxa"/>
          <w:shd w:val="clear" w:color="auto" w:fill="auto"/>
        </w:tcPr>
        <w:p w14:paraId="0000002D" w14:textId="77777777" w:rsidR="00A0668D" w:rsidRDefault="004A27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line="276" w:lineRule="auto"/>
            <w:rPr>
              <w:rFonts w:ascii="Garamond" w:eastAsia="Garamond" w:hAnsi="Garamond" w:cs="Garamond"/>
              <w:color w:val="000000"/>
              <w:sz w:val="22"/>
              <w:szCs w:val="22"/>
            </w:rPr>
          </w:pPr>
          <w:r>
            <w:rPr>
              <w:rFonts w:ascii="Garamond" w:eastAsia="Garamond" w:hAnsi="Garamond" w:cs="Garamond"/>
              <w:color w:val="000000"/>
              <w:sz w:val="22"/>
              <w:szCs w:val="22"/>
            </w:rPr>
            <w:t>www.emkhk.bme.hu</w:t>
          </w:r>
        </w:p>
      </w:tc>
    </w:tr>
  </w:tbl>
  <w:p w14:paraId="0000002E" w14:textId="77777777" w:rsidR="00A0668D" w:rsidRDefault="00A066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A0668D" w:rsidRDefault="00A066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4F9D" w14:textId="77777777" w:rsidR="004A27BA" w:rsidRDefault="004A27BA">
      <w:pPr>
        <w:spacing w:before="0"/>
      </w:pPr>
      <w:r>
        <w:separator/>
      </w:r>
    </w:p>
  </w:footnote>
  <w:footnote w:type="continuationSeparator" w:id="0">
    <w:p w14:paraId="5D8BB7E2" w14:textId="77777777" w:rsidR="004A27BA" w:rsidRDefault="004A27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A0668D" w:rsidRDefault="00A066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A0668D" w:rsidRDefault="004A27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1932305" cy="540385"/>
          <wp:effectExtent l="0" t="0" r="0" b="0"/>
          <wp:wrapSquare wrapText="bothSides" distT="0" distB="0" distL="114300" distR="114300"/>
          <wp:docPr id="220" name="image3.png" descr="Leírás: muegyetem_logo_nag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eírás: muegyetem_logo_nag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2305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A0668D" w:rsidRDefault="00A066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D6A82"/>
    <w:multiLevelType w:val="multilevel"/>
    <w:tmpl w:val="7AB267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8D"/>
    <w:rsid w:val="004A27BA"/>
    <w:rsid w:val="0072147A"/>
    <w:rsid w:val="00A0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BE2F"/>
  <w15:docId w15:val="{9D1C5BBE-0193-49A7-BA5C-3FD5D9EA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6E1A"/>
    <w:rPr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uiPriority w:val="9"/>
    <w:semiHidden/>
    <w:unhideWhenUsed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uiPriority w:val="9"/>
    <w:semiHidden/>
    <w:unhideWhenUsed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010976"/>
    <w:pPr>
      <w:keepNext/>
      <w:keepLines/>
      <w:spacing w:before="0" w:after="300"/>
    </w:pPr>
    <w:rPr>
      <w:rFonts w:ascii="Calibri" w:eastAsia="Calibri" w:hAnsi="Calibri" w:cs="Calibri"/>
      <w:color w:val="000000"/>
      <w:sz w:val="52"/>
      <w:szCs w:val="52"/>
      <w:lang w:eastAsia="hu-HU"/>
    </w:rPr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character" w:customStyle="1" w:styleId="Cmsor1Char">
    <w:name w:val="Címsor 1 Char"/>
    <w:link w:val="Cmsor1"/>
    <w:rsid w:val="007F5D00"/>
    <w:rPr>
      <w:rFonts w:eastAsia="Arial Unicode MS"/>
      <w:b/>
      <w:bCs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0B34E8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010976"/>
    <w:rPr>
      <w:rFonts w:ascii="Calibri" w:eastAsia="Calibri" w:hAnsi="Calibri" w:cs="Calibri"/>
      <w:color w:val="000000"/>
      <w:sz w:val="52"/>
      <w:szCs w:val="52"/>
    </w:rPr>
  </w:style>
  <w:style w:type="paragraph" w:styleId="Lista">
    <w:name w:val="List"/>
    <w:basedOn w:val="Norml"/>
    <w:rsid w:val="00010976"/>
    <w:pPr>
      <w:spacing w:before="0" w:after="200" w:line="276" w:lineRule="auto"/>
      <w:ind w:left="283" w:hanging="283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styleId="Kiemels2">
    <w:name w:val="Strong"/>
    <w:basedOn w:val="Bekezdsalapbettpusa"/>
    <w:uiPriority w:val="22"/>
    <w:qFormat/>
    <w:rsid w:val="00010976"/>
    <w:rPr>
      <w:b/>
      <w:bCs/>
      <w:bdr w:val="none" w:sz="0" w:space="0" w:color="auto"/>
    </w:rPr>
  </w:style>
  <w:style w:type="paragraph" w:customStyle="1" w:styleId="Norml1">
    <w:name w:val="Normál1"/>
    <w:rsid w:val="00766781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OlldSfIHKXaePIN2/1a8UOldXQ==">AMUW2mX0r8tmihbwi2tkwKNGzePbzV+lYnEWw9W8bGvmlFbJoZ5CKJqiZk/eQqfeI12lWzR57dKw+YeW3V9vvuOdFBd4rgTuTqReAB29ObArn/yx94gGe1nnw+9ZPApshK8NBNsKPt1O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709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Tamás</dc:creator>
  <cp:lastModifiedBy>Emese Zsótér</cp:lastModifiedBy>
  <cp:revision>2</cp:revision>
  <dcterms:created xsi:type="dcterms:W3CDTF">2019-03-03T18:30:00Z</dcterms:created>
  <dcterms:modified xsi:type="dcterms:W3CDTF">2021-09-09T17:18:00Z</dcterms:modified>
</cp:coreProperties>
</file>