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5BEC6" w14:textId="6E76312F" w:rsidR="001F1E40" w:rsidRPr="002916A6" w:rsidRDefault="001F1E40" w:rsidP="002916A6">
      <w:pPr>
        <w:spacing w:before="0" w:after="240" w:line="276" w:lineRule="auto"/>
        <w:jc w:val="center"/>
        <w:rPr>
          <w:rFonts w:ascii="Garamond" w:hAnsi="Garamond"/>
          <w:b/>
          <w:sz w:val="36"/>
          <w:szCs w:val="36"/>
        </w:rPr>
      </w:pPr>
      <w:r w:rsidRPr="001F1E40">
        <w:rPr>
          <w:rFonts w:ascii="Garamond" w:hAnsi="Garamond"/>
          <w:b/>
          <w:sz w:val="36"/>
          <w:szCs w:val="36"/>
        </w:rPr>
        <w:t>Kulturális</w:t>
      </w:r>
      <w:r w:rsidR="00DF6CED">
        <w:rPr>
          <w:rFonts w:ascii="Garamond" w:hAnsi="Garamond"/>
          <w:b/>
          <w:sz w:val="36"/>
          <w:szCs w:val="36"/>
        </w:rPr>
        <w:t xml:space="preserve"> és Szakmai Napok</w:t>
      </w:r>
      <w:r w:rsidRPr="001F1E40">
        <w:rPr>
          <w:rFonts w:ascii="Garamond" w:hAnsi="Garamond"/>
          <w:b/>
          <w:sz w:val="36"/>
          <w:szCs w:val="36"/>
        </w:rPr>
        <w:t xml:space="preserve"> </w:t>
      </w:r>
      <w:proofErr w:type="spellStart"/>
      <w:r w:rsidRPr="001F1E40">
        <w:rPr>
          <w:rFonts w:ascii="Garamond" w:hAnsi="Garamond"/>
          <w:b/>
          <w:sz w:val="36"/>
          <w:szCs w:val="36"/>
        </w:rPr>
        <w:t>főszervezői</w:t>
      </w:r>
      <w:proofErr w:type="spellEnd"/>
      <w:r w:rsidRPr="001F1E40">
        <w:rPr>
          <w:rFonts w:ascii="Garamond" w:hAnsi="Garamond"/>
          <w:b/>
          <w:sz w:val="36"/>
          <w:szCs w:val="36"/>
        </w:rPr>
        <w:t xml:space="preserve"> pályázat</w:t>
      </w:r>
    </w:p>
    <w:p w14:paraId="10302222" w14:textId="77777777" w:rsidR="002A2010" w:rsidRDefault="001F1E40" w:rsidP="002916A6">
      <w:pPr>
        <w:spacing w:before="0" w:after="160" w:line="276" w:lineRule="auto"/>
        <w:jc w:val="both"/>
        <w:rPr>
          <w:rFonts w:ascii="Garamond" w:hAnsi="Garamond"/>
        </w:rPr>
      </w:pPr>
      <w:r w:rsidRPr="008C2900">
        <w:rPr>
          <w:rFonts w:ascii="Garamond" w:eastAsia="Garamond" w:hAnsi="Garamond" w:cs="Garamond"/>
        </w:rPr>
        <w:t xml:space="preserve">A Budapesti Műszaki és Gazdaságtudományi Egyetem (BME) Építőmérnöki Kar Hallgatói Képviselet (ÉMK HK) </w:t>
      </w:r>
      <w:r w:rsidR="002A2010">
        <w:rPr>
          <w:rFonts w:ascii="Garamond" w:eastAsia="Garamond" w:hAnsi="Garamond" w:cs="Garamond"/>
        </w:rPr>
        <w:t>pályázatot hirdet a 2020</w:t>
      </w:r>
      <w:r>
        <w:rPr>
          <w:rFonts w:ascii="Garamond" w:eastAsia="Garamond" w:hAnsi="Garamond" w:cs="Garamond"/>
        </w:rPr>
        <w:t xml:space="preserve">. évi Kulturális- és </w:t>
      </w:r>
      <w:r w:rsidRPr="008C2900">
        <w:rPr>
          <w:rFonts w:ascii="Garamond" w:eastAsia="Garamond" w:hAnsi="Garamond" w:cs="Garamond"/>
        </w:rPr>
        <w:t xml:space="preserve">Szakmai </w:t>
      </w:r>
      <w:r>
        <w:rPr>
          <w:rFonts w:ascii="Garamond" w:eastAsia="Garamond" w:hAnsi="Garamond" w:cs="Garamond"/>
        </w:rPr>
        <w:t>H</w:t>
      </w:r>
      <w:r w:rsidRPr="008C2900">
        <w:rPr>
          <w:rFonts w:ascii="Garamond" w:eastAsia="Garamond" w:hAnsi="Garamond" w:cs="Garamond"/>
        </w:rPr>
        <w:t xml:space="preserve">ét </w:t>
      </w:r>
      <w:proofErr w:type="spellStart"/>
      <w:r w:rsidRPr="008C2900">
        <w:rPr>
          <w:rFonts w:ascii="Garamond" w:eastAsia="Garamond" w:hAnsi="Garamond" w:cs="Garamond"/>
        </w:rPr>
        <w:t>főszervezői</w:t>
      </w:r>
      <w:proofErr w:type="spellEnd"/>
      <w:r w:rsidRPr="008C2900">
        <w:rPr>
          <w:rFonts w:ascii="Garamond" w:eastAsia="Garamond" w:hAnsi="Garamond" w:cs="Garamond"/>
        </w:rPr>
        <w:t xml:space="preserve"> </w:t>
      </w:r>
      <w:r w:rsidR="002A2010">
        <w:rPr>
          <w:rFonts w:ascii="Garamond" w:eastAsia="Garamond" w:hAnsi="Garamond" w:cs="Garamond"/>
        </w:rPr>
        <w:t>posztjai</w:t>
      </w:r>
      <w:r>
        <w:rPr>
          <w:rFonts w:ascii="Garamond" w:eastAsia="Garamond" w:hAnsi="Garamond" w:cs="Garamond"/>
        </w:rPr>
        <w:t>nak betöltésére</w:t>
      </w:r>
      <w:r w:rsidRPr="008C2900">
        <w:rPr>
          <w:rFonts w:ascii="Garamond" w:eastAsia="Garamond" w:hAnsi="Garamond" w:cs="Garamond"/>
        </w:rPr>
        <w:t>.</w:t>
      </w:r>
      <w:r w:rsidRPr="008C2900">
        <w:rPr>
          <w:rFonts w:ascii="Garamond" w:hAnsi="Garamond"/>
        </w:rPr>
        <w:t xml:space="preserve"> </w:t>
      </w:r>
    </w:p>
    <w:p w14:paraId="788F58D8" w14:textId="77777777" w:rsidR="002A2010" w:rsidRDefault="002A2010" w:rsidP="002916A6">
      <w:pPr>
        <w:spacing w:before="0" w:after="16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A megpályázható posztok:</w:t>
      </w:r>
    </w:p>
    <w:p w14:paraId="1F42FAD5" w14:textId="09ED9F0B" w:rsidR="002A2010" w:rsidRDefault="002A2010" w:rsidP="002A2010">
      <w:pPr>
        <w:pStyle w:val="Listaszerbekezds"/>
        <w:numPr>
          <w:ilvl w:val="0"/>
          <w:numId w:val="10"/>
        </w:numPr>
        <w:spacing w:before="0" w:after="16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Főszervező: A </w:t>
      </w:r>
      <w:proofErr w:type="spellStart"/>
      <w:r>
        <w:rPr>
          <w:rFonts w:ascii="Garamond" w:hAnsi="Garamond"/>
        </w:rPr>
        <w:t>f</w:t>
      </w:r>
      <w:r w:rsidRPr="002A2010">
        <w:rPr>
          <w:rFonts w:ascii="Garamond" w:hAnsi="Garamond"/>
        </w:rPr>
        <w:t>őszervezőnek</w:t>
      </w:r>
      <w:proofErr w:type="spellEnd"/>
      <w:r w:rsidRPr="002A2010">
        <w:rPr>
          <w:rFonts w:ascii="Garamond" w:hAnsi="Garamond"/>
        </w:rPr>
        <w:t xml:space="preserve"> </w:t>
      </w:r>
      <w:proofErr w:type="gramStart"/>
      <w:r w:rsidRPr="002A2010">
        <w:rPr>
          <w:rFonts w:ascii="Garamond" w:hAnsi="Garamond"/>
        </w:rPr>
        <w:t>koordinálnia</w:t>
      </w:r>
      <w:proofErr w:type="gramEnd"/>
      <w:r w:rsidRPr="002A2010">
        <w:rPr>
          <w:rFonts w:ascii="Garamond" w:hAnsi="Garamond"/>
        </w:rPr>
        <w:t xml:space="preserve">, felügyelnie kell a szervezők munkáját, kapcsolatot kell tartania a Rendezvényszervező Bizottsággal, a </w:t>
      </w:r>
      <w:proofErr w:type="spellStart"/>
      <w:r w:rsidRPr="002A2010">
        <w:rPr>
          <w:rFonts w:ascii="Garamond" w:hAnsi="Garamond"/>
        </w:rPr>
        <w:t>Zielinski</w:t>
      </w:r>
      <w:proofErr w:type="spellEnd"/>
      <w:r w:rsidRPr="002A2010">
        <w:rPr>
          <w:rFonts w:ascii="Garamond" w:hAnsi="Garamond"/>
        </w:rPr>
        <w:t xml:space="preserve"> Szilárd Építőmérnöki Szakkollégiummal és a rendezvény további </w:t>
      </w:r>
      <w:proofErr w:type="spellStart"/>
      <w:r w:rsidRPr="002A2010">
        <w:rPr>
          <w:rFonts w:ascii="Garamond" w:hAnsi="Garamond"/>
        </w:rPr>
        <w:t>lebonyolítóival</w:t>
      </w:r>
      <w:proofErr w:type="spellEnd"/>
      <w:r w:rsidRPr="002A2010">
        <w:rPr>
          <w:rFonts w:ascii="Garamond" w:hAnsi="Garamond"/>
        </w:rPr>
        <w:t>,</w:t>
      </w:r>
      <w:r>
        <w:rPr>
          <w:rFonts w:ascii="Garamond" w:hAnsi="Garamond"/>
        </w:rPr>
        <w:t xml:space="preserve"> szervezőivel. F</w:t>
      </w:r>
      <w:r w:rsidRPr="002A2010">
        <w:rPr>
          <w:rFonts w:ascii="Garamond" w:hAnsi="Garamond"/>
        </w:rPr>
        <w:t>olyamatosan tájékoztatnia kell az ÉMK HK-t a rendezvényről, valamint el kell látnia az ÉMK HK által kiadott feladatokat. Kiválasztásnál Rendezvényszervező Bizottság tagság előnyt jelent.</w:t>
      </w:r>
    </w:p>
    <w:p w14:paraId="6A13F2E0" w14:textId="7BFBA205" w:rsidR="002A2010" w:rsidRDefault="002A2010" w:rsidP="002A2010">
      <w:pPr>
        <w:pStyle w:val="Listaszerbekezds"/>
        <w:numPr>
          <w:ilvl w:val="0"/>
          <w:numId w:val="10"/>
        </w:numPr>
        <w:spacing w:before="0" w:after="16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Szakmai rendezvény koordinátor: A koordinátor feladata a szakmai programelemek megszervezése és összehangolása. Folyamatos kapcsolatban kell állnia a rendezvény </w:t>
      </w:r>
      <w:proofErr w:type="spellStart"/>
      <w:r>
        <w:rPr>
          <w:rFonts w:ascii="Garamond" w:hAnsi="Garamond"/>
        </w:rPr>
        <w:t>lebonyolítóival</w:t>
      </w:r>
      <w:proofErr w:type="spellEnd"/>
      <w:r>
        <w:rPr>
          <w:rFonts w:ascii="Garamond" w:hAnsi="Garamond"/>
        </w:rPr>
        <w:t xml:space="preserve"> és szervezőivel, tájékoztatnia kell a </w:t>
      </w:r>
      <w:proofErr w:type="spellStart"/>
      <w:r>
        <w:rPr>
          <w:rFonts w:ascii="Garamond" w:hAnsi="Garamond"/>
        </w:rPr>
        <w:t>főszervezőt</w:t>
      </w:r>
      <w:proofErr w:type="spellEnd"/>
      <w:r>
        <w:rPr>
          <w:rFonts w:ascii="Garamond" w:hAnsi="Garamond"/>
        </w:rPr>
        <w:t xml:space="preserve"> az </w:t>
      </w:r>
      <w:proofErr w:type="gramStart"/>
      <w:r>
        <w:rPr>
          <w:rFonts w:ascii="Garamond" w:hAnsi="Garamond"/>
        </w:rPr>
        <w:t>aktualitásokról</w:t>
      </w:r>
      <w:proofErr w:type="gramEnd"/>
      <w:r>
        <w:rPr>
          <w:rFonts w:ascii="Garamond" w:hAnsi="Garamond"/>
        </w:rPr>
        <w:t xml:space="preserve">, programelemekről, a főszervező által kiadott feladatokat köteles ellátni. </w:t>
      </w:r>
      <w:r w:rsidRPr="002A2010">
        <w:rPr>
          <w:rFonts w:ascii="Garamond" w:hAnsi="Garamond"/>
        </w:rPr>
        <w:t xml:space="preserve">Kiválasztásnál </w:t>
      </w:r>
      <w:r>
        <w:rPr>
          <w:rFonts w:ascii="Garamond" w:hAnsi="Garamond"/>
        </w:rPr>
        <w:t xml:space="preserve">a </w:t>
      </w:r>
      <w:proofErr w:type="spellStart"/>
      <w:r>
        <w:rPr>
          <w:rFonts w:ascii="Garamond" w:hAnsi="Garamond"/>
        </w:rPr>
        <w:t>Zielinski</w:t>
      </w:r>
      <w:proofErr w:type="spellEnd"/>
      <w:r>
        <w:rPr>
          <w:rFonts w:ascii="Garamond" w:hAnsi="Garamond"/>
        </w:rPr>
        <w:t xml:space="preserve"> Szilárd Építőmérnöki Szakkollégiumi</w:t>
      </w:r>
      <w:r w:rsidRPr="002A2010">
        <w:rPr>
          <w:rFonts w:ascii="Garamond" w:hAnsi="Garamond"/>
        </w:rPr>
        <w:t xml:space="preserve"> tagság előnyt jelent.</w:t>
      </w:r>
    </w:p>
    <w:p w14:paraId="745FBEAA" w14:textId="6DDC9F16" w:rsidR="002A2010" w:rsidRPr="002A2010" w:rsidRDefault="002A2010" w:rsidP="002A2010">
      <w:pPr>
        <w:pStyle w:val="Listaszerbekezds"/>
        <w:numPr>
          <w:ilvl w:val="0"/>
          <w:numId w:val="10"/>
        </w:numPr>
        <w:spacing w:before="0" w:after="16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Kulturális rendezvény koordinátor: A koordinátor feladata a kulturális és közéleti programelemek megszervezése és összehangolása. Folyamatos kapcsolatban kell állnia a rendezvény </w:t>
      </w:r>
      <w:proofErr w:type="spellStart"/>
      <w:r>
        <w:rPr>
          <w:rFonts w:ascii="Garamond" w:hAnsi="Garamond"/>
        </w:rPr>
        <w:t>lebonyolítóival</w:t>
      </w:r>
      <w:proofErr w:type="spellEnd"/>
      <w:r>
        <w:rPr>
          <w:rFonts w:ascii="Garamond" w:hAnsi="Garamond"/>
        </w:rPr>
        <w:t xml:space="preserve"> és szervezőivel, tájékoztatnia kell a </w:t>
      </w:r>
      <w:proofErr w:type="spellStart"/>
      <w:r>
        <w:rPr>
          <w:rFonts w:ascii="Garamond" w:hAnsi="Garamond"/>
        </w:rPr>
        <w:t>főszervezőt</w:t>
      </w:r>
      <w:proofErr w:type="spellEnd"/>
      <w:r>
        <w:rPr>
          <w:rFonts w:ascii="Garamond" w:hAnsi="Garamond"/>
        </w:rPr>
        <w:t xml:space="preserve"> az </w:t>
      </w:r>
      <w:proofErr w:type="gramStart"/>
      <w:r>
        <w:rPr>
          <w:rFonts w:ascii="Garamond" w:hAnsi="Garamond"/>
        </w:rPr>
        <w:t>aktualitásokról</w:t>
      </w:r>
      <w:proofErr w:type="gramEnd"/>
      <w:r>
        <w:rPr>
          <w:rFonts w:ascii="Garamond" w:hAnsi="Garamond"/>
        </w:rPr>
        <w:t xml:space="preserve">, programelemekről, a főszervező által kiadott feladatokat köteles ellátni. </w:t>
      </w:r>
      <w:r w:rsidRPr="002A2010">
        <w:rPr>
          <w:rFonts w:ascii="Garamond" w:hAnsi="Garamond"/>
        </w:rPr>
        <w:t>Kiválasztásnál Rendezvényszervező Bizottság tagság előnyt jelent.</w:t>
      </w:r>
    </w:p>
    <w:p w14:paraId="2C912B45" w14:textId="61A940FD" w:rsidR="002A2010" w:rsidRPr="002A2010" w:rsidRDefault="002A2010" w:rsidP="002A2010">
      <w:pPr>
        <w:pStyle w:val="Listaszerbekezds"/>
        <w:spacing w:before="0" w:after="160" w:line="276" w:lineRule="auto"/>
        <w:jc w:val="both"/>
        <w:rPr>
          <w:rFonts w:ascii="Garamond" w:hAnsi="Garamond"/>
        </w:rPr>
      </w:pPr>
    </w:p>
    <w:p w14:paraId="4765B61C" w14:textId="77777777" w:rsidR="002916A6" w:rsidRDefault="00683E3B" w:rsidP="002916A6">
      <w:pPr>
        <w:spacing w:line="276" w:lineRule="auto"/>
        <w:jc w:val="both"/>
        <w:rPr>
          <w:rFonts w:ascii="Garamond" w:eastAsia="Garamond" w:hAnsi="Garamond" w:cs="Garamond"/>
          <w:b/>
        </w:rPr>
      </w:pPr>
      <w:r w:rsidRPr="008C2900">
        <w:rPr>
          <w:rFonts w:ascii="Garamond" w:eastAsia="Garamond" w:hAnsi="Garamond" w:cs="Garamond"/>
          <w:b/>
        </w:rPr>
        <w:t>Pályázat feltételei</w:t>
      </w:r>
    </w:p>
    <w:p w14:paraId="24082571" w14:textId="75C6AE98" w:rsidR="00683E3B" w:rsidRDefault="00683E3B" w:rsidP="002916A6">
      <w:pPr>
        <w:spacing w:after="120" w:line="276" w:lineRule="auto"/>
        <w:jc w:val="both"/>
        <w:rPr>
          <w:rFonts w:ascii="Garamond" w:eastAsia="Garamond" w:hAnsi="Garamond" w:cs="Garamond"/>
        </w:rPr>
      </w:pPr>
      <w:r w:rsidRPr="008C2900">
        <w:rPr>
          <w:rFonts w:ascii="Garamond" w:eastAsia="Garamond" w:hAnsi="Garamond" w:cs="Garamond"/>
        </w:rPr>
        <w:t>A pályázaton részt vehet a BME Építőmérnöki Kar teljes idejű alapképzé</w:t>
      </w:r>
      <w:r>
        <w:rPr>
          <w:rFonts w:ascii="Garamond" w:eastAsia="Garamond" w:hAnsi="Garamond" w:cs="Garamond"/>
        </w:rPr>
        <w:t>sben, mesterképzésben</w:t>
      </w:r>
      <w:r w:rsidRPr="008C2900">
        <w:rPr>
          <w:rFonts w:ascii="Garamond" w:eastAsia="Garamond" w:hAnsi="Garamond" w:cs="Garamond"/>
        </w:rPr>
        <w:t xml:space="preserve"> és doktori képzésben </w:t>
      </w:r>
      <w:proofErr w:type="gramStart"/>
      <w:r w:rsidRPr="008C2900">
        <w:rPr>
          <w:rFonts w:ascii="Garamond" w:eastAsia="Garamond" w:hAnsi="Garamond" w:cs="Garamond"/>
        </w:rPr>
        <w:t>aktív</w:t>
      </w:r>
      <w:proofErr w:type="gramEnd"/>
      <w:r w:rsidRPr="008C2900">
        <w:rPr>
          <w:rFonts w:ascii="Garamond" w:eastAsia="Garamond" w:hAnsi="Garamond" w:cs="Garamond"/>
        </w:rPr>
        <w:t xml:space="preserve"> hallgatói jogviszonnyal rendelkező hallgatója.</w:t>
      </w:r>
      <w:r>
        <w:rPr>
          <w:rFonts w:ascii="Garamond" w:eastAsia="Garamond" w:hAnsi="Garamond" w:cs="Garamond"/>
        </w:rPr>
        <w:t xml:space="preserve"> </w:t>
      </w:r>
    </w:p>
    <w:p w14:paraId="6224E631" w14:textId="551C5F74" w:rsidR="002E1D2F" w:rsidRPr="002753AB" w:rsidRDefault="00A01F94" w:rsidP="002916A6">
      <w:pPr>
        <w:spacing w:after="120"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 sikeres pályázóknak kötelességükben áll az eredmény kihirdetésétől számított egy héten belül elküldeni a Kulturális és Szakmai Napok szervezőinek névsorát, mely feltételt a pályázat leadásával tudomásul vesznek.</w:t>
      </w:r>
      <w:bookmarkStart w:id="0" w:name="_GoBack"/>
      <w:bookmarkEnd w:id="0"/>
    </w:p>
    <w:p w14:paraId="67912EA6" w14:textId="77777777" w:rsidR="00683E3B" w:rsidRPr="008C2900" w:rsidRDefault="00683E3B" w:rsidP="002916A6">
      <w:pPr>
        <w:spacing w:after="120" w:line="276" w:lineRule="auto"/>
        <w:jc w:val="both"/>
        <w:rPr>
          <w:rFonts w:ascii="Garamond" w:hAnsi="Garamond"/>
        </w:rPr>
      </w:pPr>
      <w:r w:rsidRPr="008C2900">
        <w:rPr>
          <w:rFonts w:ascii="Garamond" w:eastAsia="Garamond" w:hAnsi="Garamond" w:cs="Garamond"/>
          <w:b/>
        </w:rPr>
        <w:t>Pályázat tartalmi követelményei (gépelt formátum)</w:t>
      </w:r>
    </w:p>
    <w:p w14:paraId="47B784E6" w14:textId="77777777" w:rsidR="00683E3B" w:rsidRPr="008C2900" w:rsidRDefault="00683E3B" w:rsidP="002916A6">
      <w:pPr>
        <w:spacing w:line="276" w:lineRule="auto"/>
        <w:ind w:firstLine="284"/>
        <w:jc w:val="both"/>
        <w:rPr>
          <w:rFonts w:ascii="Garamond" w:eastAsia="Garamond" w:hAnsi="Garamond"/>
        </w:rPr>
      </w:pPr>
      <w:r w:rsidRPr="008C2900">
        <w:rPr>
          <w:rFonts w:ascii="Garamond" w:eastAsia="Garamond" w:hAnsi="Garamond" w:cs="Garamond"/>
        </w:rPr>
        <w:t>A pályázatnak tartalmaznia kell:</w:t>
      </w:r>
    </w:p>
    <w:p w14:paraId="1B7CF59C" w14:textId="68E34A8E" w:rsidR="002A2010" w:rsidRDefault="002A2010" w:rsidP="002916A6">
      <w:pPr>
        <w:numPr>
          <w:ilvl w:val="0"/>
          <w:numId w:val="9"/>
        </w:numPr>
        <w:spacing w:before="0" w:line="276" w:lineRule="auto"/>
        <w:ind w:left="1134" w:hanging="360"/>
        <w:rPr>
          <w:rFonts w:ascii="Garamond" w:hAnsi="Garamond"/>
          <w:color w:val="000000"/>
          <w:lang w:eastAsia="hu-HU"/>
        </w:rPr>
      </w:pPr>
      <w:r>
        <w:rPr>
          <w:rFonts w:ascii="Garamond" w:hAnsi="Garamond"/>
          <w:color w:val="000000"/>
          <w:lang w:eastAsia="hu-HU"/>
        </w:rPr>
        <w:t xml:space="preserve">megpályázandó </w:t>
      </w:r>
      <w:proofErr w:type="gramStart"/>
      <w:r>
        <w:rPr>
          <w:rFonts w:ascii="Garamond" w:hAnsi="Garamond"/>
          <w:color w:val="000000"/>
          <w:lang w:eastAsia="hu-HU"/>
        </w:rPr>
        <w:t>pozíció</w:t>
      </w:r>
      <w:proofErr w:type="gramEnd"/>
      <w:r>
        <w:rPr>
          <w:rFonts w:ascii="Garamond" w:hAnsi="Garamond"/>
          <w:color w:val="000000"/>
          <w:lang w:eastAsia="hu-HU"/>
        </w:rPr>
        <w:t>,</w:t>
      </w:r>
    </w:p>
    <w:p w14:paraId="6672494A" w14:textId="43CFF1D3" w:rsidR="00683E3B" w:rsidRPr="008C2900" w:rsidRDefault="00683E3B" w:rsidP="002916A6">
      <w:pPr>
        <w:numPr>
          <w:ilvl w:val="0"/>
          <w:numId w:val="9"/>
        </w:numPr>
        <w:spacing w:before="0" w:line="276" w:lineRule="auto"/>
        <w:ind w:left="1134" w:hanging="360"/>
        <w:rPr>
          <w:rFonts w:ascii="Garamond" w:hAnsi="Garamond"/>
          <w:color w:val="000000"/>
          <w:lang w:eastAsia="hu-HU"/>
        </w:rPr>
      </w:pPr>
      <w:r w:rsidRPr="008C2900">
        <w:rPr>
          <w:rFonts w:ascii="Garamond" w:hAnsi="Garamond"/>
          <w:color w:val="000000"/>
          <w:lang w:eastAsia="hu-HU"/>
        </w:rPr>
        <w:t>fényképes önéletrajz</w:t>
      </w:r>
      <w:r>
        <w:rPr>
          <w:rFonts w:ascii="Garamond" w:hAnsi="Garamond"/>
          <w:color w:val="000000"/>
          <w:lang w:eastAsia="hu-HU"/>
        </w:rPr>
        <w:t>, mely tartalmazza a pályázó elérhetőségeit és eddigi kari közéleti tevékenységét is,</w:t>
      </w:r>
    </w:p>
    <w:p w14:paraId="49727EA3" w14:textId="77777777" w:rsidR="00683E3B" w:rsidRPr="008C2900" w:rsidRDefault="00683E3B" w:rsidP="002916A6">
      <w:pPr>
        <w:numPr>
          <w:ilvl w:val="0"/>
          <w:numId w:val="9"/>
        </w:numPr>
        <w:spacing w:before="0" w:line="276" w:lineRule="auto"/>
        <w:ind w:left="1134" w:hanging="360"/>
        <w:rPr>
          <w:rFonts w:ascii="Garamond" w:hAnsi="Garamond"/>
          <w:color w:val="000000"/>
          <w:lang w:eastAsia="hu-HU"/>
        </w:rPr>
      </w:pPr>
      <w:r>
        <w:rPr>
          <w:rFonts w:ascii="Garamond" w:eastAsia="Garamond" w:hAnsi="Garamond" w:cs="Garamond"/>
          <w:color w:val="000000"/>
          <w:lang w:eastAsia="hu-HU"/>
        </w:rPr>
        <w:t>motivációs levél.</w:t>
      </w:r>
    </w:p>
    <w:p w14:paraId="48711C7D" w14:textId="77777777" w:rsidR="00683E3B" w:rsidRPr="008C2900" w:rsidRDefault="00683E3B" w:rsidP="002916A6">
      <w:pPr>
        <w:spacing w:after="120" w:line="276" w:lineRule="auto"/>
        <w:jc w:val="both"/>
        <w:rPr>
          <w:rFonts w:ascii="Garamond" w:hAnsi="Garamond"/>
        </w:rPr>
      </w:pPr>
      <w:r w:rsidRPr="008C2900">
        <w:rPr>
          <w:rFonts w:ascii="Garamond" w:eastAsia="Garamond" w:hAnsi="Garamond" w:cs="Garamond"/>
          <w:b/>
        </w:rPr>
        <w:t>A pályázás folyamata</w:t>
      </w:r>
    </w:p>
    <w:p w14:paraId="365EC91E" w14:textId="786ED9B9" w:rsidR="00683E3B" w:rsidRPr="002753AB" w:rsidRDefault="00683E3B" w:rsidP="002916A6">
      <w:pPr>
        <w:tabs>
          <w:tab w:val="right" w:pos="9070"/>
        </w:tabs>
        <w:spacing w:before="0" w:line="276" w:lineRule="auto"/>
        <w:jc w:val="both"/>
        <w:rPr>
          <w:rFonts w:ascii="Garamond" w:eastAsia="Garamond" w:hAnsi="Garamond" w:cs="Garamond"/>
        </w:rPr>
      </w:pPr>
      <w:r w:rsidRPr="002753AB">
        <w:rPr>
          <w:rFonts w:ascii="Garamond" w:eastAsia="Garamond" w:hAnsi="Garamond" w:cs="Garamond"/>
        </w:rPr>
        <w:t xml:space="preserve">Géppel írt pályázat eljuttatása </w:t>
      </w:r>
      <w:r w:rsidR="002A2010">
        <w:rPr>
          <w:rFonts w:ascii="Garamond" w:eastAsia="Garamond" w:hAnsi="Garamond" w:cs="Garamond"/>
        </w:rPr>
        <w:t>2020. augusztus 14. 23:59-ig</w:t>
      </w:r>
      <w:r w:rsidRPr="002753AB">
        <w:rPr>
          <w:rFonts w:ascii="Garamond" w:eastAsia="Garamond" w:hAnsi="Garamond" w:cs="Garamond"/>
        </w:rPr>
        <w:t xml:space="preserve"> az ÉMK HK-</w:t>
      </w:r>
      <w:proofErr w:type="spellStart"/>
      <w:r w:rsidRPr="002753AB">
        <w:rPr>
          <w:rFonts w:ascii="Garamond" w:eastAsia="Garamond" w:hAnsi="Garamond" w:cs="Garamond"/>
        </w:rPr>
        <w:t>nak</w:t>
      </w:r>
      <w:proofErr w:type="spellEnd"/>
      <w:r w:rsidRPr="002753AB">
        <w:rPr>
          <w:rFonts w:ascii="Garamond" w:eastAsia="Garamond" w:hAnsi="Garamond" w:cs="Garamond"/>
        </w:rPr>
        <w:t xml:space="preserve"> elektronikus úton a </w:t>
      </w:r>
      <w:hyperlink r:id="rId8" w:history="1">
        <w:r w:rsidRPr="00A00837">
          <w:rPr>
            <w:rStyle w:val="Hiperhivatkozs"/>
            <w:rFonts w:ascii="Garamond" w:eastAsia="Garamond" w:hAnsi="Garamond" w:cs="Garamond"/>
          </w:rPr>
          <w:t>kepsivelet@emkhk.hu</w:t>
        </w:r>
      </w:hyperlink>
      <w:hyperlink r:id="rId9" w:history="1"/>
      <w:r w:rsidRPr="002753AB">
        <w:rPr>
          <w:rFonts w:ascii="Garamond" w:eastAsia="Garamond" w:hAnsi="Garamond" w:cs="Garamond"/>
        </w:rPr>
        <w:t xml:space="preserve"> e-mail címre.</w:t>
      </w:r>
    </w:p>
    <w:p w14:paraId="6D565857" w14:textId="77777777" w:rsidR="00683E3B" w:rsidRPr="008C2900" w:rsidRDefault="00683E3B" w:rsidP="002916A6">
      <w:pPr>
        <w:spacing w:after="120" w:line="276" w:lineRule="auto"/>
        <w:jc w:val="both"/>
        <w:rPr>
          <w:rFonts w:ascii="Garamond" w:hAnsi="Garamond"/>
        </w:rPr>
      </w:pPr>
      <w:r w:rsidRPr="008C2900">
        <w:rPr>
          <w:rFonts w:ascii="Garamond" w:eastAsia="Garamond" w:hAnsi="Garamond" w:cs="Garamond"/>
          <w:b/>
        </w:rPr>
        <w:t>Határidők</w:t>
      </w:r>
    </w:p>
    <w:tbl>
      <w:tblPr>
        <w:tblStyle w:val="Rcsostblzat"/>
        <w:tblW w:w="8936" w:type="dxa"/>
        <w:jc w:val="center"/>
        <w:tblLook w:val="04A0" w:firstRow="1" w:lastRow="0" w:firstColumn="1" w:lastColumn="0" w:noHBand="0" w:noVBand="1"/>
      </w:tblPr>
      <w:tblGrid>
        <w:gridCol w:w="4331"/>
        <w:gridCol w:w="4605"/>
      </w:tblGrid>
      <w:tr w:rsidR="00683E3B" w:rsidRPr="008C2900" w14:paraId="236EE970" w14:textId="77777777" w:rsidTr="00CD74E4">
        <w:trPr>
          <w:trHeight w:hRule="exact" w:val="283"/>
          <w:jc w:val="center"/>
        </w:trPr>
        <w:tc>
          <w:tcPr>
            <w:tcW w:w="4331" w:type="dxa"/>
            <w:vAlign w:val="center"/>
          </w:tcPr>
          <w:p w14:paraId="2487F6A5" w14:textId="77777777" w:rsidR="00683E3B" w:rsidRPr="008C2900" w:rsidRDefault="00683E3B" w:rsidP="002916A6">
            <w:pPr>
              <w:spacing w:before="0" w:line="276" w:lineRule="auto"/>
              <w:rPr>
                <w:rFonts w:ascii="Garamond" w:eastAsia="Garamond" w:hAnsi="Garamond" w:cs="Garamond"/>
              </w:rPr>
            </w:pPr>
            <w:r w:rsidRPr="008C2900">
              <w:rPr>
                <w:rFonts w:ascii="Garamond" w:eastAsia="Garamond" w:hAnsi="Garamond" w:cs="Garamond"/>
              </w:rPr>
              <w:lastRenderedPageBreak/>
              <w:t>A pályázat leadásának határideje:</w:t>
            </w:r>
          </w:p>
        </w:tc>
        <w:tc>
          <w:tcPr>
            <w:tcW w:w="4605" w:type="dxa"/>
            <w:vAlign w:val="center"/>
          </w:tcPr>
          <w:p w14:paraId="0F0DE74B" w14:textId="63432EE8" w:rsidR="00683E3B" w:rsidRPr="008C2900" w:rsidRDefault="002A2010" w:rsidP="002916A6">
            <w:pPr>
              <w:spacing w:before="0" w:line="276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2020. augusztus 14. 23:59</w:t>
            </w:r>
          </w:p>
        </w:tc>
      </w:tr>
      <w:tr w:rsidR="00683E3B" w:rsidRPr="008C2900" w14:paraId="44086352" w14:textId="77777777" w:rsidTr="00CD74E4">
        <w:trPr>
          <w:trHeight w:hRule="exact" w:val="283"/>
          <w:jc w:val="center"/>
        </w:trPr>
        <w:tc>
          <w:tcPr>
            <w:tcW w:w="4331" w:type="dxa"/>
            <w:vAlign w:val="center"/>
          </w:tcPr>
          <w:p w14:paraId="70FE2236" w14:textId="77777777" w:rsidR="00683E3B" w:rsidRPr="008C2900" w:rsidRDefault="00683E3B" w:rsidP="002916A6">
            <w:pPr>
              <w:spacing w:before="0" w:line="276" w:lineRule="auto"/>
              <w:rPr>
                <w:rFonts w:ascii="Garamond" w:eastAsia="Garamond" w:hAnsi="Garamond" w:cs="Garamond"/>
              </w:rPr>
            </w:pPr>
            <w:r w:rsidRPr="008C2900">
              <w:rPr>
                <w:rFonts w:ascii="Garamond" w:eastAsia="Garamond" w:hAnsi="Garamond" w:cs="Garamond"/>
              </w:rPr>
              <w:t>A pályázat személyes ismertetése:</w:t>
            </w:r>
          </w:p>
        </w:tc>
        <w:tc>
          <w:tcPr>
            <w:tcW w:w="4605" w:type="dxa"/>
            <w:vAlign w:val="center"/>
          </w:tcPr>
          <w:p w14:paraId="6073581E" w14:textId="1F1E5614" w:rsidR="00683E3B" w:rsidRPr="008C2900" w:rsidRDefault="002A2010" w:rsidP="002916A6">
            <w:pPr>
              <w:spacing w:before="0" w:line="276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2020. augusztus 16.</w:t>
            </w:r>
          </w:p>
        </w:tc>
      </w:tr>
      <w:tr w:rsidR="00683E3B" w:rsidRPr="008C2900" w14:paraId="431F2994" w14:textId="77777777" w:rsidTr="00CD74E4">
        <w:trPr>
          <w:trHeight w:hRule="exact" w:val="283"/>
          <w:jc w:val="center"/>
        </w:trPr>
        <w:tc>
          <w:tcPr>
            <w:tcW w:w="4331" w:type="dxa"/>
            <w:vAlign w:val="center"/>
          </w:tcPr>
          <w:p w14:paraId="10D71443" w14:textId="77777777" w:rsidR="00683E3B" w:rsidRPr="008C2900" w:rsidRDefault="00683E3B" w:rsidP="002916A6">
            <w:pPr>
              <w:spacing w:before="0" w:line="276" w:lineRule="auto"/>
              <w:rPr>
                <w:rFonts w:ascii="Garamond" w:eastAsia="Garamond" w:hAnsi="Garamond" w:cs="Garamond"/>
              </w:rPr>
            </w:pPr>
            <w:r w:rsidRPr="008C2900">
              <w:rPr>
                <w:rFonts w:ascii="Garamond" w:eastAsia="Garamond" w:hAnsi="Garamond" w:cs="Garamond"/>
              </w:rPr>
              <w:t>ÉMK HK döntés:</w:t>
            </w:r>
          </w:p>
        </w:tc>
        <w:tc>
          <w:tcPr>
            <w:tcW w:w="4605" w:type="dxa"/>
            <w:vAlign w:val="center"/>
          </w:tcPr>
          <w:p w14:paraId="26310F28" w14:textId="6C6B5777" w:rsidR="00683E3B" w:rsidRPr="008C2900" w:rsidRDefault="002A2010" w:rsidP="002916A6">
            <w:pPr>
              <w:spacing w:before="0" w:line="276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2020. augusztus 16.</w:t>
            </w:r>
          </w:p>
        </w:tc>
      </w:tr>
      <w:tr w:rsidR="00683E3B" w:rsidRPr="008C2900" w14:paraId="5C87A102" w14:textId="77777777" w:rsidTr="00DF6CED">
        <w:trPr>
          <w:trHeight w:hRule="exact" w:val="1108"/>
          <w:jc w:val="center"/>
        </w:trPr>
        <w:tc>
          <w:tcPr>
            <w:tcW w:w="4331" w:type="dxa"/>
            <w:vAlign w:val="center"/>
          </w:tcPr>
          <w:p w14:paraId="1D8AE783" w14:textId="77777777" w:rsidR="00683E3B" w:rsidRPr="008C2900" w:rsidRDefault="00683E3B" w:rsidP="002916A6">
            <w:pPr>
              <w:spacing w:before="0" w:line="276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 rendezvény időpontja:</w:t>
            </w:r>
          </w:p>
        </w:tc>
        <w:tc>
          <w:tcPr>
            <w:tcW w:w="4605" w:type="dxa"/>
            <w:vAlign w:val="center"/>
          </w:tcPr>
          <w:p w14:paraId="74E050C6" w14:textId="2E57B87F" w:rsidR="00683E3B" w:rsidRPr="008C2900" w:rsidRDefault="002A2010" w:rsidP="00DF6CED">
            <w:pPr>
              <w:spacing w:before="0" w:line="276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2020. szeptember 27. – 2020. október 1.</w:t>
            </w:r>
          </w:p>
        </w:tc>
      </w:tr>
    </w:tbl>
    <w:p w14:paraId="5A38A4EA" w14:textId="77777777" w:rsidR="00683E3B" w:rsidRPr="008C2900" w:rsidRDefault="00683E3B" w:rsidP="002916A6">
      <w:pPr>
        <w:spacing w:after="120" w:line="276" w:lineRule="auto"/>
        <w:jc w:val="both"/>
        <w:rPr>
          <w:rFonts w:ascii="Garamond" w:eastAsia="Garamond" w:hAnsi="Garamond" w:cs="Garamond"/>
          <w:b/>
        </w:rPr>
      </w:pPr>
      <w:r w:rsidRPr="008C2900">
        <w:rPr>
          <w:rFonts w:ascii="Garamond" w:eastAsia="Garamond" w:hAnsi="Garamond" w:cs="Garamond"/>
        </w:rPr>
        <w:t>Nem a kiírás szerint benyújtott vagy a pályázat határidejének lejárta után benyújtott pályázatokat nem áll módunkban elfogadni</w:t>
      </w:r>
      <w:r>
        <w:rPr>
          <w:rFonts w:ascii="Garamond" w:eastAsia="Garamond" w:hAnsi="Garamond" w:cs="Garamond"/>
        </w:rPr>
        <w:t>.</w:t>
      </w:r>
    </w:p>
    <w:p w14:paraId="4A1B8105" w14:textId="77777777" w:rsidR="00683E3B" w:rsidRPr="008C2900" w:rsidRDefault="00683E3B" w:rsidP="002916A6">
      <w:pPr>
        <w:tabs>
          <w:tab w:val="right" w:pos="9070"/>
        </w:tabs>
        <w:spacing w:before="0" w:line="276" w:lineRule="auto"/>
        <w:rPr>
          <w:rFonts w:ascii="Garamond" w:eastAsia="Garamond" w:hAnsi="Garamond" w:cs="Garamond"/>
          <w:b/>
        </w:rPr>
      </w:pPr>
      <w:r w:rsidRPr="008C2900">
        <w:rPr>
          <w:rFonts w:ascii="Garamond" w:eastAsia="Garamond" w:hAnsi="Garamond" w:cs="Garamond"/>
          <w:b/>
        </w:rPr>
        <w:t>Eredmény</w:t>
      </w:r>
    </w:p>
    <w:p w14:paraId="1C3178C2" w14:textId="77777777" w:rsidR="00683E3B" w:rsidRPr="008C2900" w:rsidRDefault="00683E3B" w:rsidP="002916A6">
      <w:pPr>
        <w:tabs>
          <w:tab w:val="right" w:pos="9070"/>
        </w:tabs>
        <w:spacing w:before="0" w:line="276" w:lineRule="auto"/>
        <w:jc w:val="both"/>
        <w:rPr>
          <w:rFonts w:ascii="Garamond" w:eastAsia="Garamond" w:hAnsi="Garamond" w:cs="Garamond"/>
        </w:rPr>
      </w:pPr>
      <w:r w:rsidRPr="008C2900">
        <w:rPr>
          <w:rFonts w:ascii="Garamond" w:eastAsia="Garamond" w:hAnsi="Garamond" w:cs="Garamond"/>
        </w:rPr>
        <w:t>Az eredményt az ÉMK HK a döntést követő 5 munkanapon belül tájékoztatja a pályázókat a megadott elérhetőségek egyikén.</w:t>
      </w:r>
    </w:p>
    <w:p w14:paraId="30F25915" w14:textId="77777777" w:rsidR="00683E3B" w:rsidRPr="008C2900" w:rsidRDefault="00683E3B" w:rsidP="002916A6">
      <w:pPr>
        <w:tabs>
          <w:tab w:val="right" w:pos="9070"/>
        </w:tabs>
        <w:spacing w:line="276" w:lineRule="auto"/>
        <w:rPr>
          <w:rFonts w:ascii="Garamond" w:eastAsia="Garamond" w:hAnsi="Garamond" w:cs="Garamond"/>
          <w:b/>
        </w:rPr>
      </w:pPr>
      <w:r w:rsidRPr="008C2900">
        <w:rPr>
          <w:rFonts w:ascii="Garamond" w:eastAsia="Garamond" w:hAnsi="Garamond" w:cs="Garamond"/>
          <w:b/>
        </w:rPr>
        <w:t>Adatvédelem</w:t>
      </w:r>
    </w:p>
    <w:p w14:paraId="5C5053B8" w14:textId="77777777" w:rsidR="00683E3B" w:rsidRPr="002753AB" w:rsidRDefault="00683E3B" w:rsidP="002916A6">
      <w:pPr>
        <w:tabs>
          <w:tab w:val="right" w:pos="9070"/>
        </w:tabs>
        <w:spacing w:before="0" w:line="276" w:lineRule="auto"/>
        <w:jc w:val="both"/>
        <w:rPr>
          <w:rFonts w:ascii="Garamond" w:eastAsia="Garamond" w:hAnsi="Garamond" w:cs="Garamond"/>
        </w:rPr>
      </w:pPr>
      <w:r w:rsidRPr="002753AB">
        <w:rPr>
          <w:rFonts w:ascii="Garamond" w:eastAsia="Garamond" w:hAnsi="Garamond" w:cs="Garamond"/>
        </w:rPr>
        <w:t>A TJSZ 33. § (6) és (7) bekezdés alapján az ÉMK HK a pályázatok elbírálásához szükséges adatokat a hatályos adatvédelmi szabályoknak megfelelően kezeli, a mellékelt tájékoztató szerint. A pályázó a pályázat leadásával beleegyezik személyes adatai mellékelt tájékoztató szerinti kezelésébe.</w:t>
      </w:r>
    </w:p>
    <w:p w14:paraId="10A89290" w14:textId="77777777" w:rsidR="00683E3B" w:rsidRPr="008C2900" w:rsidRDefault="00683E3B" w:rsidP="002916A6">
      <w:pPr>
        <w:tabs>
          <w:tab w:val="right" w:pos="9070"/>
        </w:tabs>
        <w:spacing w:line="276" w:lineRule="auto"/>
        <w:rPr>
          <w:rFonts w:ascii="Garamond" w:eastAsia="Garamond" w:hAnsi="Garamond" w:cs="Garamond"/>
          <w:b/>
        </w:rPr>
      </w:pPr>
      <w:r w:rsidRPr="008C2900">
        <w:rPr>
          <w:rFonts w:ascii="Garamond" w:eastAsia="Garamond" w:hAnsi="Garamond" w:cs="Garamond"/>
          <w:b/>
        </w:rPr>
        <w:t>Jogorvoslat</w:t>
      </w:r>
    </w:p>
    <w:p w14:paraId="2E0B5430" w14:textId="77777777" w:rsidR="00683E3B" w:rsidRPr="002753AB" w:rsidRDefault="00683E3B" w:rsidP="002916A6">
      <w:pPr>
        <w:tabs>
          <w:tab w:val="right" w:pos="9070"/>
        </w:tabs>
        <w:spacing w:before="0" w:line="276" w:lineRule="auto"/>
        <w:jc w:val="both"/>
        <w:rPr>
          <w:rFonts w:ascii="Garamond" w:eastAsia="Garamond" w:hAnsi="Garamond" w:cs="Garamond"/>
        </w:rPr>
      </w:pPr>
      <w:r w:rsidRPr="002753AB">
        <w:rPr>
          <w:rFonts w:ascii="Garamond" w:eastAsia="Garamond" w:hAnsi="Garamond" w:cs="Garamond"/>
        </w:rPr>
        <w:t xml:space="preserve">A hallgató a pályázat elbírálásának eredménye ellen – a közléstől, ennek hiányában a tudomására jutásától számított 15 napon belül – a Hallgatói Jogorvoslati Bizottságnál jogorvoslattal élhet a </w:t>
      </w:r>
      <w:proofErr w:type="spellStart"/>
      <w:r w:rsidRPr="002753AB">
        <w:rPr>
          <w:rFonts w:ascii="Garamond" w:eastAsia="Garamond" w:hAnsi="Garamond" w:cs="Garamond"/>
        </w:rPr>
        <w:t>Neptun</w:t>
      </w:r>
      <w:proofErr w:type="spellEnd"/>
      <w:r w:rsidRPr="002753AB">
        <w:rPr>
          <w:rFonts w:ascii="Garamond" w:eastAsia="Garamond" w:hAnsi="Garamond" w:cs="Garamond"/>
        </w:rPr>
        <w:t xml:space="preserve"> rendszerben elérhető 001-es számú kérvény leadásával.</w:t>
      </w:r>
    </w:p>
    <w:p w14:paraId="03A97FEC" w14:textId="77777777" w:rsidR="00683E3B" w:rsidRDefault="00683E3B" w:rsidP="002916A6">
      <w:pPr>
        <w:tabs>
          <w:tab w:val="right" w:pos="9070"/>
        </w:tabs>
        <w:spacing w:line="276" w:lineRule="auto"/>
        <w:rPr>
          <w:rFonts w:ascii="Garamond" w:eastAsia="Garamond" w:hAnsi="Garamond" w:cs="Garamond"/>
        </w:rPr>
      </w:pPr>
    </w:p>
    <w:p w14:paraId="189D22FB" w14:textId="065968A2" w:rsidR="00683E3B" w:rsidRPr="008C2900" w:rsidRDefault="00683E3B" w:rsidP="002916A6">
      <w:pPr>
        <w:tabs>
          <w:tab w:val="right" w:pos="9070"/>
        </w:tabs>
        <w:spacing w:line="276" w:lineRule="auto"/>
        <w:rPr>
          <w:rFonts w:ascii="Garamond" w:eastAsia="Garamond" w:hAnsi="Garamond" w:cs="Garamond"/>
        </w:rPr>
      </w:pPr>
      <w:r w:rsidRPr="002916A6">
        <w:rPr>
          <w:rFonts w:ascii="Garamond" w:eastAsia="Garamond" w:hAnsi="Garamond" w:cs="Garamond"/>
        </w:rPr>
        <w:t xml:space="preserve">Budapest, </w:t>
      </w:r>
      <w:r w:rsidR="002A2010">
        <w:rPr>
          <w:rFonts w:ascii="Garamond" w:eastAsia="Garamond" w:hAnsi="Garamond" w:cs="Garamond"/>
        </w:rPr>
        <w:t>2020. augusztus 10.</w:t>
      </w:r>
      <w:r w:rsidRPr="008C2900">
        <w:rPr>
          <w:rFonts w:ascii="Garamond" w:eastAsia="Garamond" w:hAnsi="Garamond" w:cs="Garamond"/>
        </w:rPr>
        <w:tab/>
      </w:r>
    </w:p>
    <w:p w14:paraId="27D5466C" w14:textId="598A83CA" w:rsidR="001F1E40" w:rsidRPr="00754E17" w:rsidRDefault="00683E3B" w:rsidP="00754E17">
      <w:pPr>
        <w:tabs>
          <w:tab w:val="right" w:pos="9070"/>
        </w:tabs>
        <w:spacing w:line="276" w:lineRule="auto"/>
        <w:jc w:val="right"/>
        <w:rPr>
          <w:rFonts w:ascii="Garamond" w:hAnsi="Garamond"/>
        </w:rPr>
      </w:pPr>
      <w:r w:rsidRPr="008C2900">
        <w:rPr>
          <w:rFonts w:ascii="Garamond" w:hAnsi="Garamond"/>
        </w:rPr>
        <w:t>Építőmérnöki Kar Hallgatói Képviselet</w:t>
      </w:r>
    </w:p>
    <w:sectPr w:rsidR="001F1E40" w:rsidRPr="00754E17" w:rsidSect="000109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284" w:left="1418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DFCE0" w14:textId="77777777" w:rsidR="001754A5" w:rsidRDefault="001754A5">
      <w:r>
        <w:separator/>
      </w:r>
    </w:p>
  </w:endnote>
  <w:endnote w:type="continuationSeparator" w:id="0">
    <w:p w14:paraId="4CEF1995" w14:textId="77777777" w:rsidR="001754A5" w:rsidRDefault="0017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A29D7" w14:textId="77777777" w:rsidR="001105BA" w:rsidRDefault="001105B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1105BA" w:rsidRPr="00F47A0B" w14:paraId="000F91CE" w14:textId="77777777" w:rsidTr="00B3474F">
      <w:tc>
        <w:tcPr>
          <w:tcW w:w="4068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3D3206C8" w14:textId="77777777" w:rsidR="001105BA" w:rsidRPr="00DE04D4" w:rsidRDefault="001105BA" w:rsidP="00B3474F">
          <w:pPr>
            <w:pStyle w:val="llb"/>
            <w:jc w:val="right"/>
            <w:rPr>
              <w:rFonts w:ascii="Garamond" w:hAnsi="Garamond"/>
              <w:sz w:val="20"/>
              <w:szCs w:val="20"/>
            </w:rPr>
          </w:pPr>
          <w:r w:rsidRPr="00DE04D4">
            <w:rPr>
              <w:rFonts w:ascii="Garamond" w:hAnsi="Garamond"/>
              <w:sz w:val="20"/>
              <w:szCs w:val="20"/>
            </w:rPr>
            <w:t>Budapesti Műszaki és Gazdaságtudományi Egyetem</w:t>
          </w:r>
        </w:p>
      </w:tc>
      <w:tc>
        <w:tcPr>
          <w:tcW w:w="1260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433B0E0F" w14:textId="77777777" w:rsidR="001105BA" w:rsidRPr="00DE04D4" w:rsidRDefault="001105BA" w:rsidP="00B3474F">
          <w:pPr>
            <w:pStyle w:val="llb"/>
            <w:jc w:val="center"/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752" behindDoc="1" locked="0" layoutInCell="1" allowOverlap="1" wp14:anchorId="531DD2C0" wp14:editId="3A2AE073">
                <wp:simplePos x="0" y="0"/>
                <wp:positionH relativeFrom="column">
                  <wp:posOffset>29845</wp:posOffset>
                </wp:positionH>
                <wp:positionV relativeFrom="paragraph">
                  <wp:posOffset>26035</wp:posOffset>
                </wp:positionV>
                <wp:extent cx="597535" cy="609600"/>
                <wp:effectExtent l="0" t="0" r="0" b="0"/>
                <wp:wrapNone/>
                <wp:docPr id="30" name="Kép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8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4B972266" w14:textId="77777777" w:rsidR="001105BA" w:rsidRPr="00B3474F" w:rsidRDefault="001105BA" w:rsidP="00B3474F">
          <w:pPr>
            <w:pStyle w:val="llb"/>
            <w:spacing w:line="276" w:lineRule="auto"/>
            <w:rPr>
              <w:rFonts w:ascii="Garamond" w:hAnsi="Garamond"/>
              <w:sz w:val="22"/>
              <w:szCs w:val="22"/>
            </w:rPr>
          </w:pPr>
          <w:r w:rsidRPr="00B3474F">
            <w:rPr>
              <w:rFonts w:ascii="Garamond" w:hAnsi="Garamond"/>
              <w:sz w:val="22"/>
              <w:szCs w:val="22"/>
            </w:rPr>
            <w:t xml:space="preserve">1111 Budapest, </w:t>
          </w:r>
          <w:proofErr w:type="spellStart"/>
          <w:r w:rsidRPr="00B3474F">
            <w:rPr>
              <w:rFonts w:ascii="Garamond" w:hAnsi="Garamond"/>
              <w:sz w:val="22"/>
              <w:szCs w:val="22"/>
            </w:rPr>
            <w:t>Kruspér</w:t>
          </w:r>
          <w:proofErr w:type="spellEnd"/>
          <w:r w:rsidRPr="00B3474F">
            <w:rPr>
              <w:rFonts w:ascii="Garamond" w:hAnsi="Garamond"/>
              <w:sz w:val="22"/>
              <w:szCs w:val="22"/>
            </w:rPr>
            <w:t xml:space="preserve"> utca 2.</w:t>
          </w:r>
        </w:p>
      </w:tc>
    </w:tr>
    <w:tr w:rsidR="001105BA" w:rsidRPr="00F47A0B" w14:paraId="2AB508CF" w14:textId="77777777" w:rsidTr="00684F70">
      <w:tc>
        <w:tcPr>
          <w:tcW w:w="4068" w:type="dxa"/>
          <w:shd w:val="clear" w:color="auto" w:fill="auto"/>
        </w:tcPr>
        <w:p w14:paraId="70592AC7" w14:textId="77777777" w:rsidR="001105BA" w:rsidRPr="00DE04D4" w:rsidRDefault="001105BA" w:rsidP="00684F70">
          <w:pPr>
            <w:pStyle w:val="llb"/>
            <w:spacing w:before="0"/>
            <w:jc w:val="right"/>
            <w:rPr>
              <w:rFonts w:ascii="Garamond" w:hAnsi="Garamond"/>
              <w:sz w:val="20"/>
              <w:szCs w:val="20"/>
            </w:rPr>
          </w:pPr>
          <w:r w:rsidRPr="00DE04D4">
            <w:rPr>
              <w:rFonts w:ascii="Garamond" w:hAnsi="Garamond"/>
              <w:sz w:val="20"/>
              <w:szCs w:val="20"/>
            </w:rPr>
            <w:t>Építőmérnöki Kar</w:t>
          </w:r>
        </w:p>
      </w:tc>
      <w:tc>
        <w:tcPr>
          <w:tcW w:w="1260" w:type="dxa"/>
          <w:vMerge/>
          <w:shd w:val="clear" w:color="auto" w:fill="auto"/>
        </w:tcPr>
        <w:p w14:paraId="27CB152C" w14:textId="77777777" w:rsidR="001105BA" w:rsidRPr="00DE04D4" w:rsidRDefault="001105BA" w:rsidP="00684F70">
          <w:pPr>
            <w:pStyle w:val="llb"/>
            <w:spacing w:before="0"/>
            <w:rPr>
              <w:rFonts w:ascii="Garamond" w:hAnsi="Garamond"/>
              <w:sz w:val="20"/>
              <w:szCs w:val="20"/>
            </w:rPr>
          </w:pPr>
        </w:p>
      </w:tc>
      <w:tc>
        <w:tcPr>
          <w:tcW w:w="3884" w:type="dxa"/>
          <w:shd w:val="clear" w:color="auto" w:fill="auto"/>
        </w:tcPr>
        <w:p w14:paraId="34F80A6F" w14:textId="77777777" w:rsidR="001105BA" w:rsidRPr="00B3474F" w:rsidRDefault="001105BA" w:rsidP="00B3474F">
          <w:pPr>
            <w:pStyle w:val="llb"/>
            <w:spacing w:before="0" w:line="276" w:lineRule="auto"/>
            <w:rPr>
              <w:rFonts w:ascii="Garamond" w:hAnsi="Garamond"/>
              <w:sz w:val="22"/>
              <w:szCs w:val="22"/>
            </w:rPr>
          </w:pPr>
          <w:r w:rsidRPr="00B3474F">
            <w:rPr>
              <w:rFonts w:ascii="Garamond" w:hAnsi="Garamond"/>
              <w:sz w:val="22"/>
              <w:szCs w:val="22"/>
            </w:rPr>
            <w:t>Telefon: 463-1508</w:t>
          </w:r>
        </w:p>
      </w:tc>
    </w:tr>
    <w:tr w:rsidR="001105BA" w:rsidRPr="00F47A0B" w14:paraId="468510D3" w14:textId="77777777" w:rsidTr="00684F70">
      <w:tc>
        <w:tcPr>
          <w:tcW w:w="4068" w:type="dxa"/>
          <w:shd w:val="clear" w:color="auto" w:fill="auto"/>
        </w:tcPr>
        <w:p w14:paraId="7E1FC7C9" w14:textId="77777777" w:rsidR="001105BA" w:rsidRPr="00DE04D4" w:rsidRDefault="001105BA" w:rsidP="00684F70">
          <w:pPr>
            <w:pStyle w:val="llb"/>
            <w:spacing w:before="0"/>
            <w:jc w:val="right"/>
            <w:rPr>
              <w:rFonts w:ascii="Garamond" w:hAnsi="Garamond"/>
              <w:sz w:val="20"/>
              <w:szCs w:val="20"/>
            </w:rPr>
          </w:pPr>
          <w:r w:rsidRPr="00DE04D4">
            <w:rPr>
              <w:rFonts w:ascii="Garamond" w:hAnsi="Garamond"/>
              <w:sz w:val="20"/>
              <w:szCs w:val="20"/>
            </w:rPr>
            <w:t>Hallgatói Képviselet</w:t>
          </w:r>
        </w:p>
      </w:tc>
      <w:tc>
        <w:tcPr>
          <w:tcW w:w="1260" w:type="dxa"/>
          <w:vMerge/>
          <w:shd w:val="clear" w:color="auto" w:fill="auto"/>
        </w:tcPr>
        <w:p w14:paraId="24405B03" w14:textId="77777777" w:rsidR="001105BA" w:rsidRPr="00DE04D4" w:rsidRDefault="001105BA" w:rsidP="00684F70">
          <w:pPr>
            <w:pStyle w:val="llb"/>
            <w:spacing w:before="0"/>
            <w:rPr>
              <w:rFonts w:ascii="Garamond" w:hAnsi="Garamond"/>
              <w:sz w:val="20"/>
              <w:szCs w:val="20"/>
            </w:rPr>
          </w:pPr>
        </w:p>
      </w:tc>
      <w:tc>
        <w:tcPr>
          <w:tcW w:w="3884" w:type="dxa"/>
          <w:shd w:val="clear" w:color="auto" w:fill="auto"/>
        </w:tcPr>
        <w:p w14:paraId="53F058A2" w14:textId="77777777" w:rsidR="001105BA" w:rsidRPr="00B3474F" w:rsidRDefault="001105BA" w:rsidP="00B3474F">
          <w:pPr>
            <w:pStyle w:val="llb"/>
            <w:spacing w:before="0" w:line="276" w:lineRule="auto"/>
            <w:rPr>
              <w:rFonts w:ascii="Garamond" w:hAnsi="Garamond"/>
              <w:sz w:val="22"/>
              <w:szCs w:val="22"/>
            </w:rPr>
          </w:pPr>
          <w:r w:rsidRPr="00B3474F">
            <w:rPr>
              <w:rFonts w:ascii="Garamond" w:hAnsi="Garamond"/>
              <w:sz w:val="22"/>
              <w:szCs w:val="22"/>
            </w:rPr>
            <w:t>www.emkhk.bme.hu</w:t>
          </w:r>
        </w:p>
      </w:tc>
    </w:tr>
  </w:tbl>
  <w:p w14:paraId="79E33D8C" w14:textId="77777777" w:rsidR="001105BA" w:rsidRDefault="001105B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25BD7" w14:textId="77777777" w:rsidR="001105BA" w:rsidRDefault="001105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917EC" w14:textId="77777777" w:rsidR="001754A5" w:rsidRDefault="001754A5">
      <w:r>
        <w:separator/>
      </w:r>
    </w:p>
  </w:footnote>
  <w:footnote w:type="continuationSeparator" w:id="0">
    <w:p w14:paraId="0F429219" w14:textId="77777777" w:rsidR="001754A5" w:rsidRDefault="00175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12CED" w14:textId="77777777" w:rsidR="001105BA" w:rsidRDefault="001105B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74010" w14:textId="77777777" w:rsidR="001105BA" w:rsidRDefault="001105BA" w:rsidP="00B51F12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21A1C31E" wp14:editId="55C71FDA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1932305" cy="540385"/>
          <wp:effectExtent l="0" t="0" r="0" b="0"/>
          <wp:wrapSquare wrapText="bothSides"/>
          <wp:docPr id="29" name="Kép 1" descr="Leírás: 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719C3" w14:textId="77777777" w:rsidR="001105BA" w:rsidRDefault="001105B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74C"/>
    <w:multiLevelType w:val="multilevel"/>
    <w:tmpl w:val="26C4A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AD4A6A"/>
    <w:multiLevelType w:val="hybridMultilevel"/>
    <w:tmpl w:val="1C66DE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C00F3"/>
    <w:multiLevelType w:val="hybridMultilevel"/>
    <w:tmpl w:val="28FCCC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2087A"/>
    <w:multiLevelType w:val="hybridMultilevel"/>
    <w:tmpl w:val="DD6E8340"/>
    <w:lvl w:ilvl="0" w:tplc="E1AACE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859B3"/>
    <w:multiLevelType w:val="hybridMultilevel"/>
    <w:tmpl w:val="CD82855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C22AD"/>
    <w:multiLevelType w:val="hybridMultilevel"/>
    <w:tmpl w:val="0FB608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1618B"/>
    <w:multiLevelType w:val="hybridMultilevel"/>
    <w:tmpl w:val="AB42B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578D7"/>
    <w:multiLevelType w:val="multilevel"/>
    <w:tmpl w:val="309881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882680F"/>
    <w:multiLevelType w:val="hybridMultilevel"/>
    <w:tmpl w:val="362A3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02C3A"/>
    <w:multiLevelType w:val="hybridMultilevel"/>
    <w:tmpl w:val="D1901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41"/>
    <w:rsid w:val="00001083"/>
    <w:rsid w:val="0000283A"/>
    <w:rsid w:val="00005AEA"/>
    <w:rsid w:val="00005F63"/>
    <w:rsid w:val="00010976"/>
    <w:rsid w:val="00013C06"/>
    <w:rsid w:val="00014850"/>
    <w:rsid w:val="00017A08"/>
    <w:rsid w:val="00025AAF"/>
    <w:rsid w:val="00037C92"/>
    <w:rsid w:val="00086F2D"/>
    <w:rsid w:val="000932A1"/>
    <w:rsid w:val="0009405D"/>
    <w:rsid w:val="0009675B"/>
    <w:rsid w:val="000A6347"/>
    <w:rsid w:val="000B2B08"/>
    <w:rsid w:val="000B34E8"/>
    <w:rsid w:val="000B4FDC"/>
    <w:rsid w:val="000B7EC9"/>
    <w:rsid w:val="000C7DF3"/>
    <w:rsid w:val="000F19AF"/>
    <w:rsid w:val="000F6213"/>
    <w:rsid w:val="001105BA"/>
    <w:rsid w:val="00120AF4"/>
    <w:rsid w:val="001226FE"/>
    <w:rsid w:val="001265CE"/>
    <w:rsid w:val="00130670"/>
    <w:rsid w:val="00136E5C"/>
    <w:rsid w:val="001546EE"/>
    <w:rsid w:val="00160E0F"/>
    <w:rsid w:val="00163D56"/>
    <w:rsid w:val="00164B8E"/>
    <w:rsid w:val="00171E7E"/>
    <w:rsid w:val="001754A5"/>
    <w:rsid w:val="001770C5"/>
    <w:rsid w:val="001935E0"/>
    <w:rsid w:val="001C337A"/>
    <w:rsid w:val="001C34F3"/>
    <w:rsid w:val="001E2EF0"/>
    <w:rsid w:val="001E3708"/>
    <w:rsid w:val="001F1E40"/>
    <w:rsid w:val="001F56AB"/>
    <w:rsid w:val="001F64EF"/>
    <w:rsid w:val="002222E9"/>
    <w:rsid w:val="00227BA6"/>
    <w:rsid w:val="00256C7E"/>
    <w:rsid w:val="0026058B"/>
    <w:rsid w:val="0027189A"/>
    <w:rsid w:val="00271BE6"/>
    <w:rsid w:val="00275381"/>
    <w:rsid w:val="0028101F"/>
    <w:rsid w:val="00287BAA"/>
    <w:rsid w:val="00290FE0"/>
    <w:rsid w:val="002916A6"/>
    <w:rsid w:val="00296CE0"/>
    <w:rsid w:val="002A2010"/>
    <w:rsid w:val="002C7937"/>
    <w:rsid w:val="002E1D2F"/>
    <w:rsid w:val="002E3023"/>
    <w:rsid w:val="002E7960"/>
    <w:rsid w:val="00314FFA"/>
    <w:rsid w:val="0031663E"/>
    <w:rsid w:val="00332D83"/>
    <w:rsid w:val="00336E1A"/>
    <w:rsid w:val="003412D7"/>
    <w:rsid w:val="00346B1C"/>
    <w:rsid w:val="00357997"/>
    <w:rsid w:val="00373BCE"/>
    <w:rsid w:val="0038211B"/>
    <w:rsid w:val="003A2CAF"/>
    <w:rsid w:val="003B19F6"/>
    <w:rsid w:val="003B5365"/>
    <w:rsid w:val="003B5E80"/>
    <w:rsid w:val="003C0908"/>
    <w:rsid w:val="003C354C"/>
    <w:rsid w:val="003D1C64"/>
    <w:rsid w:val="003F1664"/>
    <w:rsid w:val="003F4423"/>
    <w:rsid w:val="003F7EB7"/>
    <w:rsid w:val="00424975"/>
    <w:rsid w:val="00437B74"/>
    <w:rsid w:val="00447AD7"/>
    <w:rsid w:val="0045757B"/>
    <w:rsid w:val="00457E8E"/>
    <w:rsid w:val="00462C00"/>
    <w:rsid w:val="004953B9"/>
    <w:rsid w:val="004B4D2E"/>
    <w:rsid w:val="004B6065"/>
    <w:rsid w:val="004C67CC"/>
    <w:rsid w:val="004D7562"/>
    <w:rsid w:val="004F6049"/>
    <w:rsid w:val="00501C33"/>
    <w:rsid w:val="005073D5"/>
    <w:rsid w:val="00525ED9"/>
    <w:rsid w:val="00532A75"/>
    <w:rsid w:val="005333D0"/>
    <w:rsid w:val="00543B52"/>
    <w:rsid w:val="00544B5D"/>
    <w:rsid w:val="00551050"/>
    <w:rsid w:val="0055646C"/>
    <w:rsid w:val="00556933"/>
    <w:rsid w:val="00574A6A"/>
    <w:rsid w:val="00583ADB"/>
    <w:rsid w:val="00597BF9"/>
    <w:rsid w:val="005A07C9"/>
    <w:rsid w:val="005D1C23"/>
    <w:rsid w:val="005D48FC"/>
    <w:rsid w:val="005E17B2"/>
    <w:rsid w:val="005E45DF"/>
    <w:rsid w:val="005F2155"/>
    <w:rsid w:val="005F48AA"/>
    <w:rsid w:val="005F6C5E"/>
    <w:rsid w:val="00614649"/>
    <w:rsid w:val="00650602"/>
    <w:rsid w:val="00651609"/>
    <w:rsid w:val="00652E86"/>
    <w:rsid w:val="00660E83"/>
    <w:rsid w:val="00676E4A"/>
    <w:rsid w:val="00683E3B"/>
    <w:rsid w:val="00684F70"/>
    <w:rsid w:val="006A2CE3"/>
    <w:rsid w:val="006B1A39"/>
    <w:rsid w:val="006C1CFF"/>
    <w:rsid w:val="006D72A4"/>
    <w:rsid w:val="006E6E02"/>
    <w:rsid w:val="007350AD"/>
    <w:rsid w:val="00736F55"/>
    <w:rsid w:val="007463E7"/>
    <w:rsid w:val="007513B9"/>
    <w:rsid w:val="00754E17"/>
    <w:rsid w:val="0075711C"/>
    <w:rsid w:val="00773AE3"/>
    <w:rsid w:val="0077712F"/>
    <w:rsid w:val="007807E2"/>
    <w:rsid w:val="0079181F"/>
    <w:rsid w:val="00792F67"/>
    <w:rsid w:val="007938DB"/>
    <w:rsid w:val="00793C5F"/>
    <w:rsid w:val="007A4ED6"/>
    <w:rsid w:val="007B605D"/>
    <w:rsid w:val="007D140B"/>
    <w:rsid w:val="007D5894"/>
    <w:rsid w:val="007E16F1"/>
    <w:rsid w:val="007E6BD0"/>
    <w:rsid w:val="007F08F9"/>
    <w:rsid w:val="007F5D00"/>
    <w:rsid w:val="00805EEB"/>
    <w:rsid w:val="00806382"/>
    <w:rsid w:val="00811F20"/>
    <w:rsid w:val="00813DA0"/>
    <w:rsid w:val="008144AE"/>
    <w:rsid w:val="00816ED8"/>
    <w:rsid w:val="008172FB"/>
    <w:rsid w:val="0082521C"/>
    <w:rsid w:val="00827F56"/>
    <w:rsid w:val="00830B59"/>
    <w:rsid w:val="008474B9"/>
    <w:rsid w:val="00883606"/>
    <w:rsid w:val="008A1CCB"/>
    <w:rsid w:val="008A2B71"/>
    <w:rsid w:val="008A375F"/>
    <w:rsid w:val="008D5660"/>
    <w:rsid w:val="00921628"/>
    <w:rsid w:val="009250FF"/>
    <w:rsid w:val="009338AC"/>
    <w:rsid w:val="009447DD"/>
    <w:rsid w:val="0096083F"/>
    <w:rsid w:val="0096616F"/>
    <w:rsid w:val="00970DE9"/>
    <w:rsid w:val="00982CB0"/>
    <w:rsid w:val="00985B12"/>
    <w:rsid w:val="00986731"/>
    <w:rsid w:val="009946FF"/>
    <w:rsid w:val="009A73F6"/>
    <w:rsid w:val="009B0B11"/>
    <w:rsid w:val="009C06F2"/>
    <w:rsid w:val="009C1F3C"/>
    <w:rsid w:val="009C522E"/>
    <w:rsid w:val="009C72BB"/>
    <w:rsid w:val="009D65A8"/>
    <w:rsid w:val="009E14AE"/>
    <w:rsid w:val="009F7FCC"/>
    <w:rsid w:val="00A01F94"/>
    <w:rsid w:val="00A03725"/>
    <w:rsid w:val="00A07A23"/>
    <w:rsid w:val="00A20FF1"/>
    <w:rsid w:val="00A2213B"/>
    <w:rsid w:val="00A36F8D"/>
    <w:rsid w:val="00A400FB"/>
    <w:rsid w:val="00A46E2B"/>
    <w:rsid w:val="00A56932"/>
    <w:rsid w:val="00A64BE1"/>
    <w:rsid w:val="00A67917"/>
    <w:rsid w:val="00A867D6"/>
    <w:rsid w:val="00AA0010"/>
    <w:rsid w:val="00AB230D"/>
    <w:rsid w:val="00B0584B"/>
    <w:rsid w:val="00B07030"/>
    <w:rsid w:val="00B3474F"/>
    <w:rsid w:val="00B35FD2"/>
    <w:rsid w:val="00B4110B"/>
    <w:rsid w:val="00B446F9"/>
    <w:rsid w:val="00B51F12"/>
    <w:rsid w:val="00B52886"/>
    <w:rsid w:val="00B6101D"/>
    <w:rsid w:val="00B70FCD"/>
    <w:rsid w:val="00B84AE7"/>
    <w:rsid w:val="00BA048F"/>
    <w:rsid w:val="00BA0B0A"/>
    <w:rsid w:val="00BC3865"/>
    <w:rsid w:val="00BE3DD6"/>
    <w:rsid w:val="00BE44FA"/>
    <w:rsid w:val="00BF44B7"/>
    <w:rsid w:val="00C02065"/>
    <w:rsid w:val="00C400EB"/>
    <w:rsid w:val="00C4211B"/>
    <w:rsid w:val="00C67227"/>
    <w:rsid w:val="00C71760"/>
    <w:rsid w:val="00C85ECD"/>
    <w:rsid w:val="00C9232D"/>
    <w:rsid w:val="00CB28CF"/>
    <w:rsid w:val="00CB711D"/>
    <w:rsid w:val="00CD39B0"/>
    <w:rsid w:val="00CD5D6C"/>
    <w:rsid w:val="00CE0E04"/>
    <w:rsid w:val="00CF218E"/>
    <w:rsid w:val="00D07C98"/>
    <w:rsid w:val="00D21925"/>
    <w:rsid w:val="00D245EB"/>
    <w:rsid w:val="00D510A6"/>
    <w:rsid w:val="00D5171A"/>
    <w:rsid w:val="00D669F6"/>
    <w:rsid w:val="00D72AE3"/>
    <w:rsid w:val="00D75850"/>
    <w:rsid w:val="00D76326"/>
    <w:rsid w:val="00D970FA"/>
    <w:rsid w:val="00DA6131"/>
    <w:rsid w:val="00DB791A"/>
    <w:rsid w:val="00DE04D4"/>
    <w:rsid w:val="00DE0BF9"/>
    <w:rsid w:val="00DF6CED"/>
    <w:rsid w:val="00E15196"/>
    <w:rsid w:val="00E16B21"/>
    <w:rsid w:val="00E25A0D"/>
    <w:rsid w:val="00E34C4F"/>
    <w:rsid w:val="00E4195B"/>
    <w:rsid w:val="00E42BEB"/>
    <w:rsid w:val="00E5336C"/>
    <w:rsid w:val="00E60A22"/>
    <w:rsid w:val="00E664DB"/>
    <w:rsid w:val="00E82831"/>
    <w:rsid w:val="00E85215"/>
    <w:rsid w:val="00E97024"/>
    <w:rsid w:val="00ED08F6"/>
    <w:rsid w:val="00ED1A53"/>
    <w:rsid w:val="00EE71BA"/>
    <w:rsid w:val="00EF060E"/>
    <w:rsid w:val="00F001F6"/>
    <w:rsid w:val="00F17DE9"/>
    <w:rsid w:val="00F21C41"/>
    <w:rsid w:val="00F43AEF"/>
    <w:rsid w:val="00F4604C"/>
    <w:rsid w:val="00F47A0B"/>
    <w:rsid w:val="00F51FC6"/>
    <w:rsid w:val="00F92D61"/>
    <w:rsid w:val="00F9664D"/>
    <w:rsid w:val="00FB4727"/>
    <w:rsid w:val="00FC5091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4E4198"/>
  <w15:docId w15:val="{85561499-0F3B-4A0A-A5CA-9362C022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E1A"/>
    <w:pPr>
      <w:spacing w:before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073D5"/>
    <w:rPr>
      <w:color w:val="0000FF"/>
      <w:u w:val="single"/>
    </w:rPr>
  </w:style>
  <w:style w:type="character" w:customStyle="1" w:styleId="Cmsor1Char">
    <w:name w:val="Címsor 1 Char"/>
    <w:link w:val="Cmsor1"/>
    <w:rsid w:val="007F5D00"/>
    <w:rPr>
      <w:rFonts w:eastAsia="Arial Unicode MS"/>
      <w:b/>
      <w:bCs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0B34E8"/>
    <w:pPr>
      <w:ind w:left="720"/>
      <w:contextualSpacing/>
    </w:pPr>
  </w:style>
  <w:style w:type="paragraph" w:styleId="Cm">
    <w:name w:val="Title"/>
    <w:basedOn w:val="Norml"/>
    <w:next w:val="Norml"/>
    <w:link w:val="CmChar"/>
    <w:rsid w:val="00010976"/>
    <w:pPr>
      <w:keepNext/>
      <w:keepLines/>
      <w:spacing w:before="0" w:after="300"/>
    </w:pPr>
    <w:rPr>
      <w:rFonts w:ascii="Calibri" w:eastAsia="Calibri" w:hAnsi="Calibri" w:cs="Calibri"/>
      <w:color w:val="000000"/>
      <w:sz w:val="52"/>
      <w:szCs w:val="52"/>
      <w:lang w:eastAsia="hu-HU"/>
    </w:rPr>
  </w:style>
  <w:style w:type="character" w:customStyle="1" w:styleId="CmChar">
    <w:name w:val="Cím Char"/>
    <w:basedOn w:val="Bekezdsalapbettpusa"/>
    <w:link w:val="Cm"/>
    <w:rsid w:val="00010976"/>
    <w:rPr>
      <w:rFonts w:ascii="Calibri" w:eastAsia="Calibri" w:hAnsi="Calibri" w:cs="Calibri"/>
      <w:color w:val="000000"/>
      <w:sz w:val="52"/>
      <w:szCs w:val="52"/>
    </w:rPr>
  </w:style>
  <w:style w:type="paragraph" w:styleId="Lista">
    <w:name w:val="List"/>
    <w:basedOn w:val="Norml"/>
    <w:rsid w:val="00010976"/>
    <w:pPr>
      <w:spacing w:before="0" w:after="200" w:line="276" w:lineRule="auto"/>
      <w:ind w:left="283" w:hanging="283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styleId="Kiemels2">
    <w:name w:val="Strong"/>
    <w:basedOn w:val="Bekezdsalapbettpusa"/>
    <w:uiPriority w:val="22"/>
    <w:qFormat/>
    <w:rsid w:val="00010976"/>
    <w:rPr>
      <w:b/>
      <w:bCs/>
      <w:bdr w:val="none" w:sz="0" w:space="0" w:color="auto"/>
    </w:rPr>
  </w:style>
  <w:style w:type="character" w:styleId="Jegyzethivatkozs">
    <w:name w:val="annotation reference"/>
    <w:basedOn w:val="Bekezdsalapbettpusa"/>
    <w:semiHidden/>
    <w:unhideWhenUsed/>
    <w:rsid w:val="001F1E4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F1E4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F1E4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1F1E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1F1E40"/>
    <w:rPr>
      <w:b/>
      <w:bCs/>
      <w:lang w:eastAsia="en-US"/>
    </w:rPr>
  </w:style>
  <w:style w:type="character" w:styleId="Erskiemels">
    <w:name w:val="Intense Emphasis"/>
    <w:basedOn w:val="Bekezdsalapbettpusa"/>
    <w:uiPriority w:val="21"/>
    <w:qFormat/>
    <w:rsid w:val="00683E3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2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sivelet@emkhk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ht@vpk.bme.h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%20Jutter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10B0-E12A-4EF9-B78B-06ED5EB9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</Template>
  <TotalTime>148</TotalTime>
  <Pages>2</Pages>
  <Words>443</Words>
  <Characters>3059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Intermouse Co.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Rácz Tamás</dc:creator>
  <cp:lastModifiedBy>Puskely Gergő Pál</cp:lastModifiedBy>
  <cp:revision>3</cp:revision>
  <cp:lastPrinted>2018-08-29T11:18:00Z</cp:lastPrinted>
  <dcterms:created xsi:type="dcterms:W3CDTF">2020-08-10T15:54:00Z</dcterms:created>
  <dcterms:modified xsi:type="dcterms:W3CDTF">2020-08-10T18:59:00Z</dcterms:modified>
</cp:coreProperties>
</file>